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EA" w:rsidRPr="00335691" w:rsidRDefault="005C27EA" w:rsidP="003258A0">
      <w:pPr>
        <w:pStyle w:val="af8"/>
      </w:pPr>
      <w:r w:rsidRPr="00335691">
        <w:t>ЛУГАНСКАЯ НАРОДНАЯ РЕСПУБЛИКА</w:t>
      </w:r>
    </w:p>
    <w:p w:rsidR="005C27EA" w:rsidRPr="00335691" w:rsidRDefault="005C27EA" w:rsidP="003258A0">
      <w:pPr>
        <w:pStyle w:val="af2"/>
      </w:pPr>
      <w:r w:rsidRPr="00335691">
        <w:t>ЗАКОН</w:t>
      </w:r>
    </w:p>
    <w:p w:rsidR="005C27EA" w:rsidRPr="00335691" w:rsidRDefault="005C27EA" w:rsidP="003258A0">
      <w:pPr>
        <w:pStyle w:val="afd"/>
      </w:pPr>
      <w:r w:rsidRPr="00335691">
        <w:t>Об общественных объединениях</w:t>
      </w:r>
    </w:p>
    <w:p w:rsidR="00B425C6" w:rsidRPr="00335691" w:rsidRDefault="00B425C6" w:rsidP="003258A0">
      <w:pPr>
        <w:pStyle w:val="21"/>
        <w:jc w:val="center"/>
      </w:pPr>
      <w:r w:rsidRPr="00335691">
        <w:t>(с изменениями, внесенными Законом Л</w:t>
      </w:r>
      <w:r w:rsidR="003258A0" w:rsidRPr="00335691">
        <w:t xml:space="preserve">уганской </w:t>
      </w:r>
      <w:r w:rsidRPr="00335691">
        <w:t>Н</w:t>
      </w:r>
      <w:r w:rsidR="003258A0" w:rsidRPr="00335691">
        <w:t xml:space="preserve">ародной </w:t>
      </w:r>
      <w:r w:rsidRPr="00335691">
        <w:t>Р</w:t>
      </w:r>
      <w:r w:rsidR="003258A0" w:rsidRPr="00335691">
        <w:t>еспублики</w:t>
      </w:r>
      <w:r w:rsidRPr="00335691">
        <w:t xml:space="preserve"> от</w:t>
      </w:r>
      <w:r w:rsidR="003258A0" w:rsidRPr="00335691">
        <w:t> </w:t>
      </w:r>
      <w:r w:rsidRPr="00335691">
        <w:t>01.10.2</w:t>
      </w:r>
      <w:bookmarkStart w:id="0" w:name="_GoBack"/>
      <w:bookmarkEnd w:id="0"/>
      <w:r w:rsidRPr="00335691">
        <w:t>014 № </w:t>
      </w:r>
      <w:r w:rsidRPr="00335691">
        <w:t>2</w:t>
      </w:r>
      <w:r w:rsidRPr="00335691">
        <w:t>8-I)</w:t>
      </w:r>
    </w:p>
    <w:p w:rsidR="005C27EA" w:rsidRPr="00335691" w:rsidRDefault="005C27EA" w:rsidP="003258A0">
      <w:pPr>
        <w:ind w:left="709" w:firstLine="0"/>
      </w:pPr>
    </w:p>
    <w:p w:rsidR="005C27EA" w:rsidRPr="00335691" w:rsidRDefault="005C27EA" w:rsidP="003258A0">
      <w:pPr>
        <w:ind w:left="709" w:firstLine="0"/>
      </w:pPr>
    </w:p>
    <w:p w:rsidR="003258A0" w:rsidRPr="00335691" w:rsidRDefault="003258A0" w:rsidP="003258A0">
      <w:pPr>
        <w:ind w:left="709" w:firstLine="0"/>
      </w:pPr>
    </w:p>
    <w:p w:rsidR="00CE2A2E" w:rsidRPr="00335691" w:rsidRDefault="003258A0" w:rsidP="003258A0">
      <w:pPr>
        <w:pStyle w:val="af6"/>
      </w:pPr>
      <w:r w:rsidRPr="00335691">
        <w:t>Глава I. Общие положения</w:t>
      </w:r>
    </w:p>
    <w:p w:rsidR="00CE2A2E" w:rsidRPr="00335691" w:rsidRDefault="003258A0" w:rsidP="003258A0">
      <w:pPr>
        <w:pStyle w:val="2"/>
      </w:pPr>
      <w:r w:rsidRPr="00335691">
        <w:t>Статья 1. </w:t>
      </w:r>
      <w:r w:rsidR="00CE2A2E" w:rsidRPr="00335691">
        <w:t>Предмет регул</w:t>
      </w:r>
      <w:r w:rsidR="00CF4DA9" w:rsidRPr="00335691">
        <w:t xml:space="preserve">ирования настоящего </w:t>
      </w:r>
      <w:r w:rsidR="001E034D" w:rsidRPr="00335691">
        <w:t>З</w:t>
      </w:r>
      <w:r w:rsidR="00CE2A2E" w:rsidRPr="00335691">
        <w:t>акона</w:t>
      </w:r>
    </w:p>
    <w:p w:rsidR="00CE2A2E" w:rsidRPr="00335691" w:rsidRDefault="00CE2A2E" w:rsidP="003258A0">
      <w:r w:rsidRPr="00335691">
        <w:t>Предметом регул</w:t>
      </w:r>
      <w:r w:rsidR="00CF4DA9" w:rsidRPr="00335691">
        <w:t>ирования настоящего</w:t>
      </w:r>
      <w:r w:rsidRPr="00335691">
        <w:t xml:space="preserve">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w:t>
      </w:r>
      <w:r w:rsidR="00CF4DA9" w:rsidRPr="00335691">
        <w:t xml:space="preserve"> гражданами Луганской Народной Республики</w:t>
      </w:r>
      <w:r w:rsidRPr="00335691">
        <w:t xml:space="preserve"> в сфере отношений, ре</w:t>
      </w:r>
      <w:r w:rsidR="00CF4DA9" w:rsidRPr="00335691">
        <w:t>гулируемых настоящим</w:t>
      </w:r>
      <w:r w:rsidR="00664A14" w:rsidRPr="00335691">
        <w:t xml:space="preserve"> З</w:t>
      </w:r>
      <w:r w:rsidRPr="00335691">
        <w:t>аконом, за исключением случаев</w:t>
      </w:r>
      <w:r w:rsidR="00CF4DA9" w:rsidRPr="00335691">
        <w:t>, установленных</w:t>
      </w:r>
      <w:r w:rsidRPr="00335691">
        <w:t xml:space="preserve"> законами или международными</w:t>
      </w:r>
      <w:r w:rsidR="00CF4DA9" w:rsidRPr="00335691">
        <w:t xml:space="preserve"> договорами Луганской Народной Республики</w:t>
      </w:r>
      <w:r w:rsidRPr="00335691">
        <w:t>.</w:t>
      </w:r>
    </w:p>
    <w:p w:rsidR="00CE2A2E" w:rsidRPr="00335691" w:rsidRDefault="003258A0" w:rsidP="003258A0">
      <w:pPr>
        <w:pStyle w:val="2"/>
      </w:pPr>
      <w:r w:rsidRPr="00335691">
        <w:t>Статья 2. </w:t>
      </w:r>
      <w:r w:rsidR="00CE2A2E" w:rsidRPr="00335691">
        <w:t xml:space="preserve">Сфера </w:t>
      </w:r>
      <w:r w:rsidR="00CF4DA9" w:rsidRPr="00335691">
        <w:t xml:space="preserve">действия настоящего </w:t>
      </w:r>
      <w:r w:rsidR="001E034D" w:rsidRPr="00335691">
        <w:t>З</w:t>
      </w:r>
      <w:r w:rsidR="00CE2A2E" w:rsidRPr="00335691">
        <w:t>акона</w:t>
      </w:r>
    </w:p>
    <w:p w:rsidR="00CE2A2E" w:rsidRPr="00335691" w:rsidRDefault="00CF4DA9" w:rsidP="003258A0">
      <w:r w:rsidRPr="00335691">
        <w:t>Действие настоящего</w:t>
      </w:r>
      <w:r w:rsidR="00CE2A2E" w:rsidRPr="00335691">
        <w:t xml:space="preserve"> закона распространяется на все общественные объединения, созданные по инициативе граждан</w:t>
      </w:r>
      <w:r w:rsidRPr="00335691">
        <w:t>.</w:t>
      </w:r>
    </w:p>
    <w:p w:rsidR="00CE2A2E" w:rsidRPr="00335691" w:rsidRDefault="003258A0" w:rsidP="003258A0">
      <w:pPr>
        <w:pStyle w:val="2"/>
      </w:pPr>
      <w:r w:rsidRPr="00335691">
        <w:t>Статья 3. </w:t>
      </w:r>
      <w:r w:rsidR="00CF4DA9" w:rsidRPr="00335691">
        <w:t>П</w:t>
      </w:r>
      <w:r w:rsidR="00CE2A2E" w:rsidRPr="00335691">
        <w:t>рава граждан на объединение</w:t>
      </w:r>
    </w:p>
    <w:p w:rsidR="00CE2A2E" w:rsidRPr="00335691" w:rsidRDefault="00CE2A2E" w:rsidP="003258A0">
      <w:r w:rsidRPr="00335691">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CE2A2E" w:rsidRPr="00335691" w:rsidRDefault="00CE2A2E" w:rsidP="003258A0">
      <w:r w:rsidRPr="00335691">
        <w:t>Создание общественных объединений способствует реализации прав и законных интересов граждан.</w:t>
      </w:r>
    </w:p>
    <w:p w:rsidR="00CE2A2E" w:rsidRPr="00335691" w:rsidRDefault="00CE2A2E" w:rsidP="003258A0">
      <w:r w:rsidRPr="00335691">
        <w:lastRenderedPageBreak/>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CE2A2E" w:rsidRPr="00335691" w:rsidRDefault="00B425C6" w:rsidP="003258A0">
      <w:r w:rsidRPr="00335691">
        <w:t>Создаваемые гражданами общественные объединения подлежат обязательной государственной регистрации в порядке, предусмотренном законодательством с учетом особенностей, установленных настоящим Законом, и приобретают права юридического лица с момента государственной регистрации</w:t>
      </w:r>
      <w:r w:rsidR="000F1377" w:rsidRPr="00335691">
        <w:t>.</w:t>
      </w:r>
    </w:p>
    <w:p w:rsidR="00B425C6" w:rsidRPr="00335691" w:rsidRDefault="00B425C6" w:rsidP="003258A0">
      <w:pPr>
        <w:pStyle w:val="21"/>
      </w:pPr>
      <w:r w:rsidRPr="00335691">
        <w:t>(</w:t>
      </w:r>
      <w:r w:rsidR="003258A0" w:rsidRPr="00335691">
        <w:t>часть четвертая статьи </w:t>
      </w:r>
      <w:r w:rsidRPr="00335691">
        <w:t>3 в редакции Закона Л</w:t>
      </w:r>
      <w:r w:rsidR="003258A0" w:rsidRPr="00335691">
        <w:t xml:space="preserve">уганской </w:t>
      </w:r>
      <w:r w:rsidRPr="00335691">
        <w:t>Н</w:t>
      </w:r>
      <w:r w:rsidR="003258A0" w:rsidRPr="00335691">
        <w:t xml:space="preserve">ародной </w:t>
      </w:r>
      <w:r w:rsidRPr="00335691">
        <w:t>Р</w:t>
      </w:r>
      <w:r w:rsidR="003258A0" w:rsidRPr="00335691">
        <w:t>еспублики</w:t>
      </w:r>
      <w:r w:rsidRPr="00335691">
        <w:t xml:space="preserve"> от 01.10.2014 № 28-I)</w:t>
      </w:r>
    </w:p>
    <w:p w:rsidR="00CE2A2E" w:rsidRPr="00335691" w:rsidRDefault="003258A0" w:rsidP="003258A0">
      <w:pPr>
        <w:pStyle w:val="2"/>
      </w:pPr>
      <w:r w:rsidRPr="00335691">
        <w:t>Статья 4. </w:t>
      </w:r>
      <w:r w:rsidR="00CE2A2E" w:rsidRPr="00335691">
        <w:t>Законы об общественных объединениях</w:t>
      </w:r>
    </w:p>
    <w:p w:rsidR="00CE2A2E" w:rsidRPr="00335691" w:rsidRDefault="00CE2A2E" w:rsidP="003258A0">
      <w:r w:rsidRPr="00335691">
        <w:t>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w:t>
      </w:r>
      <w:r w:rsidR="00CF4DA9" w:rsidRPr="00335691">
        <w:t xml:space="preserve">гулируются </w:t>
      </w:r>
      <w:r w:rsidR="00B425C6" w:rsidRPr="00335691">
        <w:t>законодательством Луганской Народной Республики</w:t>
      </w:r>
      <w:r w:rsidRPr="00335691">
        <w:t>.</w:t>
      </w:r>
    </w:p>
    <w:p w:rsidR="00B425C6" w:rsidRPr="00335691" w:rsidRDefault="00B425C6" w:rsidP="003258A0">
      <w:pPr>
        <w:pStyle w:val="21"/>
      </w:pPr>
      <w:r w:rsidRPr="00335691">
        <w:t>(</w:t>
      </w:r>
      <w:proofErr w:type="gramStart"/>
      <w:r w:rsidR="003258A0" w:rsidRPr="00335691">
        <w:t>ч</w:t>
      </w:r>
      <w:proofErr w:type="gramEnd"/>
      <w:r w:rsidR="003258A0" w:rsidRPr="00335691">
        <w:t>асть первая статьи </w:t>
      </w:r>
      <w:r w:rsidRPr="00335691">
        <w:t>4 с изменениями, внесенными Законом Л</w:t>
      </w:r>
      <w:r w:rsidR="003258A0" w:rsidRPr="00335691">
        <w:t xml:space="preserve">уганской </w:t>
      </w:r>
      <w:r w:rsidRPr="00335691">
        <w:t>Н</w:t>
      </w:r>
      <w:r w:rsidR="003258A0" w:rsidRPr="00335691">
        <w:t xml:space="preserve">ародной </w:t>
      </w:r>
      <w:r w:rsidRPr="00335691">
        <w:t>Р</w:t>
      </w:r>
      <w:r w:rsidR="003258A0" w:rsidRPr="00335691">
        <w:t>еспублики</w:t>
      </w:r>
      <w:r w:rsidRPr="00335691">
        <w:t xml:space="preserve"> от 01.10.2014 № 28-I)</w:t>
      </w:r>
    </w:p>
    <w:p w:rsidR="00CE2A2E" w:rsidRPr="00335691" w:rsidRDefault="00CE2A2E" w:rsidP="003258A0">
      <w:r w:rsidRPr="00335691">
        <w:t>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w:t>
      </w:r>
      <w:r w:rsidR="00CF4DA9" w:rsidRPr="00335691">
        <w:t xml:space="preserve"> соответствии с настоящим</w:t>
      </w:r>
      <w:r w:rsidR="00664A14" w:rsidRPr="00335691">
        <w:t xml:space="preserve"> З</w:t>
      </w:r>
      <w:r w:rsidRPr="00335691">
        <w:t>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w:t>
      </w:r>
      <w:r w:rsidR="00CF4DA9" w:rsidRPr="00335691">
        <w:t xml:space="preserve">гулируются настоящим </w:t>
      </w:r>
      <w:r w:rsidR="00664A14" w:rsidRPr="00335691">
        <w:t>З</w:t>
      </w:r>
      <w:r w:rsidRPr="00335691">
        <w:t>аконом</w:t>
      </w:r>
      <w:r w:rsidR="00B425C6" w:rsidRPr="00335691">
        <w:t xml:space="preserve"> и иными нормативными правовыми актами</w:t>
      </w:r>
      <w:r w:rsidR="009F7023" w:rsidRPr="00335691">
        <w:t>.</w:t>
      </w:r>
    </w:p>
    <w:p w:rsidR="00B425C6" w:rsidRPr="00335691" w:rsidRDefault="00B425C6" w:rsidP="003258A0">
      <w:pPr>
        <w:pStyle w:val="21"/>
      </w:pPr>
      <w:r w:rsidRPr="00335691">
        <w:t>(</w:t>
      </w:r>
      <w:proofErr w:type="gramStart"/>
      <w:r w:rsidR="003258A0" w:rsidRPr="00335691">
        <w:t>ч</w:t>
      </w:r>
      <w:proofErr w:type="gramEnd"/>
      <w:r w:rsidR="003258A0" w:rsidRPr="00335691">
        <w:t>асть вторая статьи </w:t>
      </w:r>
      <w:r w:rsidRPr="00335691">
        <w:t>4 с изменениями, внесенными Законом Л</w:t>
      </w:r>
      <w:r w:rsidR="003258A0" w:rsidRPr="00335691">
        <w:t xml:space="preserve">уганской </w:t>
      </w:r>
      <w:r w:rsidRPr="00335691">
        <w:t>Н</w:t>
      </w:r>
      <w:r w:rsidR="003258A0" w:rsidRPr="00335691">
        <w:t xml:space="preserve">ародной </w:t>
      </w:r>
      <w:r w:rsidRPr="00335691">
        <w:t>Р</w:t>
      </w:r>
      <w:r w:rsidR="003258A0" w:rsidRPr="00335691">
        <w:t>еспублики</w:t>
      </w:r>
      <w:r w:rsidRPr="00335691">
        <w:t xml:space="preserve"> от 01.10.2014 № 28-I)</w:t>
      </w:r>
    </w:p>
    <w:p w:rsidR="00CE2A2E" w:rsidRPr="00335691" w:rsidRDefault="003258A0" w:rsidP="003258A0">
      <w:pPr>
        <w:pStyle w:val="2"/>
      </w:pPr>
      <w:r w:rsidRPr="00335691">
        <w:t>Статья 5. </w:t>
      </w:r>
      <w:r w:rsidR="00CE2A2E" w:rsidRPr="00335691">
        <w:t>Понятие общественного объединения</w:t>
      </w:r>
    </w:p>
    <w:p w:rsidR="00CE2A2E" w:rsidRPr="00335691" w:rsidRDefault="00CE2A2E" w:rsidP="003258A0">
      <w:r w:rsidRPr="00335691">
        <w:t>Под общественным объединением понимается добровольное, самоуправляемое, некоммерческое формирование</w:t>
      </w:r>
      <w:r w:rsidR="00B425C6" w:rsidRPr="00335691">
        <w:t xml:space="preserve"> в форме юридического лица</w:t>
      </w:r>
      <w:r w:rsidRPr="00335691">
        <w:t>,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B425C6" w:rsidRPr="00335691" w:rsidRDefault="00B425C6" w:rsidP="003258A0">
      <w:pPr>
        <w:pStyle w:val="21"/>
      </w:pPr>
      <w:r w:rsidRPr="00335691">
        <w:lastRenderedPageBreak/>
        <w:t>(</w:t>
      </w:r>
      <w:proofErr w:type="gramStart"/>
      <w:r w:rsidR="003258A0" w:rsidRPr="00335691">
        <w:t>ч</w:t>
      </w:r>
      <w:proofErr w:type="gramEnd"/>
      <w:r w:rsidR="003258A0" w:rsidRPr="00335691">
        <w:t>асть первая статьи </w:t>
      </w:r>
      <w:r w:rsidRPr="00335691">
        <w:t>5 с изменениями, внесенными Законом Л</w:t>
      </w:r>
      <w:r w:rsidR="003258A0" w:rsidRPr="00335691">
        <w:t xml:space="preserve">уганской </w:t>
      </w:r>
      <w:r w:rsidRPr="00335691">
        <w:t>Н</w:t>
      </w:r>
      <w:r w:rsidR="003258A0" w:rsidRPr="00335691">
        <w:t xml:space="preserve">ародной </w:t>
      </w:r>
      <w:r w:rsidRPr="00335691">
        <w:t>Р</w:t>
      </w:r>
      <w:r w:rsidR="003258A0" w:rsidRPr="00335691">
        <w:t>еспублики</w:t>
      </w:r>
      <w:r w:rsidRPr="00335691">
        <w:t xml:space="preserve"> от 01.10.2014 № 28-I)</w:t>
      </w:r>
    </w:p>
    <w:p w:rsidR="00CE2A2E" w:rsidRPr="00335691" w:rsidRDefault="00CE2A2E" w:rsidP="003258A0">
      <w:r w:rsidRPr="00335691">
        <w:t>Право граждан на создание общественных объединений реализуется как непосредственно путем объединения физических ли</w:t>
      </w:r>
      <w:r w:rsidR="009C005B" w:rsidRPr="00335691">
        <w:t>ц, так и через юридические лица  –</w:t>
      </w:r>
      <w:r w:rsidRPr="00335691">
        <w:t xml:space="preserve"> общественные объединения.</w:t>
      </w:r>
    </w:p>
    <w:p w:rsidR="00CE2A2E" w:rsidRPr="00335691" w:rsidRDefault="003258A0" w:rsidP="003258A0">
      <w:pPr>
        <w:pStyle w:val="2"/>
      </w:pPr>
      <w:r w:rsidRPr="00335691">
        <w:t>Статья 6. </w:t>
      </w:r>
      <w:r w:rsidR="00CE2A2E" w:rsidRPr="00335691">
        <w:t>Учредители, члены и участники общественного объединения</w:t>
      </w:r>
    </w:p>
    <w:p w:rsidR="00CE2A2E" w:rsidRPr="00335691" w:rsidRDefault="00CE2A2E" w:rsidP="003258A0">
      <w:proofErr w:type="gramStart"/>
      <w:r w:rsidRPr="00335691">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335691">
        <w:t xml:space="preserve"> Учредители общественного объединения - физические и юридические лица - имеют равные права и </w:t>
      </w:r>
      <w:proofErr w:type="gramStart"/>
      <w:r w:rsidRPr="00335691">
        <w:t>несут равные обязанности</w:t>
      </w:r>
      <w:proofErr w:type="gramEnd"/>
      <w:r w:rsidRPr="00335691">
        <w:t>.</w:t>
      </w:r>
    </w:p>
    <w:p w:rsidR="00CE2A2E" w:rsidRPr="00335691" w:rsidRDefault="00CE2A2E" w:rsidP="003258A0">
      <w:r w:rsidRPr="00335691">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335691">
        <w:t>несут равные обязанности</w:t>
      </w:r>
      <w:proofErr w:type="gramEnd"/>
      <w:r w:rsidRPr="00335691">
        <w:t>.</w:t>
      </w:r>
    </w:p>
    <w:p w:rsidR="00CE2A2E" w:rsidRPr="00335691" w:rsidRDefault="00CE2A2E" w:rsidP="003258A0">
      <w:r w:rsidRPr="00335691">
        <w:t xml:space="preserve">Члены общественного объединения имеют право избирать и быть избранными в руководящие и </w:t>
      </w:r>
      <w:proofErr w:type="gramStart"/>
      <w:r w:rsidRPr="00335691">
        <w:t>контрольно-ревизионный</w:t>
      </w:r>
      <w:proofErr w:type="gramEnd"/>
      <w:r w:rsidRPr="00335691">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CE2A2E" w:rsidRPr="00335691" w:rsidRDefault="00CE2A2E" w:rsidP="003258A0">
      <w:r w:rsidRPr="00335691">
        <w:t xml:space="preserve">Члены общественного объединения имеют права и </w:t>
      </w:r>
      <w:proofErr w:type="gramStart"/>
      <w:r w:rsidRPr="00335691">
        <w:t>несут обязанности</w:t>
      </w:r>
      <w:proofErr w:type="gramEnd"/>
      <w:r w:rsidRPr="00335691">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CE2A2E" w:rsidRPr="00335691" w:rsidRDefault="00CE2A2E" w:rsidP="003258A0">
      <w:proofErr w:type="gramStart"/>
      <w:r w:rsidRPr="00335691">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335691">
        <w:t xml:space="preserve"> Участники общественного объединения - физические и юридические лица - имеют равные права и </w:t>
      </w:r>
      <w:proofErr w:type="gramStart"/>
      <w:r w:rsidRPr="00335691">
        <w:t>несут равные обязанности</w:t>
      </w:r>
      <w:proofErr w:type="gramEnd"/>
      <w:r w:rsidRPr="00335691">
        <w:t>.</w:t>
      </w:r>
    </w:p>
    <w:p w:rsidR="00CE2A2E" w:rsidRPr="00335691" w:rsidRDefault="003258A0" w:rsidP="003258A0">
      <w:pPr>
        <w:pStyle w:val="2"/>
      </w:pPr>
      <w:r w:rsidRPr="00335691">
        <w:lastRenderedPageBreak/>
        <w:t>Статья 7. </w:t>
      </w:r>
      <w:r w:rsidR="00CE2A2E" w:rsidRPr="00335691">
        <w:t>Организационно-правовые формы общественных объединений</w:t>
      </w:r>
    </w:p>
    <w:p w:rsidR="00CE2A2E" w:rsidRPr="00335691" w:rsidRDefault="00CE2A2E" w:rsidP="003258A0">
      <w:r w:rsidRPr="00335691">
        <w:t>Общественные объединения могут создаваться в одной из следующих организационно-правовых форм:</w:t>
      </w:r>
    </w:p>
    <w:p w:rsidR="00CE2A2E" w:rsidRPr="00335691" w:rsidRDefault="00CE2A2E" w:rsidP="003258A0">
      <w:r w:rsidRPr="00335691">
        <w:t>общественная организация;</w:t>
      </w:r>
    </w:p>
    <w:p w:rsidR="00CF4DA9" w:rsidRPr="00335691" w:rsidRDefault="00CF4DA9" w:rsidP="003258A0">
      <w:r w:rsidRPr="00335691">
        <w:t>общественное движение;</w:t>
      </w:r>
    </w:p>
    <w:p w:rsidR="00CE2A2E" w:rsidRPr="00335691" w:rsidRDefault="00CE2A2E" w:rsidP="003258A0">
      <w:r w:rsidRPr="00335691">
        <w:t>общественный фонд;</w:t>
      </w:r>
    </w:p>
    <w:p w:rsidR="00CE2A2E" w:rsidRPr="00335691" w:rsidRDefault="00CE2A2E" w:rsidP="003258A0">
      <w:r w:rsidRPr="00335691">
        <w:t>общественное учреждение;</w:t>
      </w:r>
    </w:p>
    <w:p w:rsidR="00CE2A2E" w:rsidRPr="00335691" w:rsidRDefault="00CE2A2E" w:rsidP="003258A0">
      <w:r w:rsidRPr="00335691">
        <w:t>орган общественной самодеятельности;</w:t>
      </w:r>
    </w:p>
    <w:p w:rsidR="00CE2A2E" w:rsidRPr="00335691" w:rsidRDefault="00CE2A2E" w:rsidP="003258A0">
      <w:r w:rsidRPr="00335691">
        <w:t>политическая партия.</w:t>
      </w:r>
    </w:p>
    <w:p w:rsidR="00CE2A2E" w:rsidRPr="00335691" w:rsidRDefault="003258A0" w:rsidP="003258A0">
      <w:pPr>
        <w:pStyle w:val="2"/>
      </w:pPr>
      <w:r w:rsidRPr="00335691">
        <w:t>Статья 8. </w:t>
      </w:r>
      <w:r w:rsidR="00CE2A2E" w:rsidRPr="00335691">
        <w:t>Общественная организация</w:t>
      </w:r>
    </w:p>
    <w:p w:rsidR="00CE2A2E" w:rsidRPr="00335691" w:rsidRDefault="00CE2A2E" w:rsidP="003258A0">
      <w:r w:rsidRPr="00335691">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CE2A2E" w:rsidRPr="00335691" w:rsidRDefault="00CE2A2E" w:rsidP="003258A0">
      <w:r w:rsidRPr="00335691">
        <w:t xml:space="preserve">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w:t>
      </w:r>
      <w:r w:rsidR="001E034D" w:rsidRPr="00335691">
        <w:t>З</w:t>
      </w:r>
      <w:r w:rsidRPr="00335691">
        <w:t>аконом и законами об отдельных видах общественных объединений.</w:t>
      </w:r>
    </w:p>
    <w:p w:rsidR="00CE2A2E" w:rsidRPr="00335691" w:rsidRDefault="00CE2A2E" w:rsidP="003258A0">
      <w:r w:rsidRPr="00335691">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CE2A2E" w:rsidRPr="00335691" w:rsidRDefault="00CE2A2E" w:rsidP="003258A0">
      <w:r w:rsidRPr="00335691">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CE2A2E" w:rsidRPr="00335691" w:rsidRDefault="003258A0" w:rsidP="003258A0">
      <w:pPr>
        <w:pStyle w:val="2"/>
      </w:pPr>
      <w:r w:rsidRPr="00335691">
        <w:t>Статья 9. </w:t>
      </w:r>
      <w:r w:rsidR="00CE2A2E" w:rsidRPr="00335691">
        <w:t>Общественное движение</w:t>
      </w:r>
    </w:p>
    <w:p w:rsidR="00CE2A2E" w:rsidRPr="00335691" w:rsidRDefault="00CE2A2E" w:rsidP="003258A0">
      <w:r w:rsidRPr="00335691">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E2A2E" w:rsidRPr="00335691" w:rsidRDefault="00CE2A2E" w:rsidP="003258A0">
      <w:r w:rsidRPr="00335691">
        <w:t xml:space="preserve">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w:t>
      </w:r>
      <w:r w:rsidRPr="00335691">
        <w:lastRenderedPageBreak/>
        <w:t>коллегиальный орган, подотчетный съезду (конференции) или общему собранию.</w:t>
      </w:r>
    </w:p>
    <w:p w:rsidR="00CE2A2E" w:rsidRPr="00335691" w:rsidRDefault="00CE2A2E" w:rsidP="003258A0">
      <w:r w:rsidRPr="00335691">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CE2A2E" w:rsidRPr="00335691" w:rsidRDefault="003258A0" w:rsidP="003258A0">
      <w:pPr>
        <w:pStyle w:val="2"/>
      </w:pPr>
      <w:r w:rsidRPr="00335691">
        <w:t>Статья 10. </w:t>
      </w:r>
      <w:r w:rsidR="00CE2A2E" w:rsidRPr="00335691">
        <w:t>Общественный фонд</w:t>
      </w:r>
    </w:p>
    <w:p w:rsidR="00CE2A2E" w:rsidRPr="00335691" w:rsidRDefault="00CE2A2E" w:rsidP="003258A0">
      <w:r w:rsidRPr="00335691">
        <w:t>Общественный</w:t>
      </w:r>
      <w:r w:rsidR="00AC4B72" w:rsidRPr="00335691">
        <w:t xml:space="preserve"> </w:t>
      </w:r>
      <w:r w:rsidRPr="00335691">
        <w:t>фонд</w:t>
      </w:r>
      <w:r w:rsidR="00AC4B72" w:rsidRPr="00335691">
        <w:t xml:space="preserve"> </w:t>
      </w:r>
      <w:r w:rsidRPr="00335691">
        <w:t>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CE2A2E" w:rsidRPr="00335691" w:rsidRDefault="00CE2A2E" w:rsidP="003258A0">
      <w:r w:rsidRPr="00335691">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CE2A2E" w:rsidRPr="00335691" w:rsidRDefault="00CE2A2E" w:rsidP="003258A0">
      <w:r w:rsidRPr="00335691">
        <w:t xml:space="preserve">В случае государственной регистрации общественного фонда данный фонд осуществляет свою деятельность в порядке, предусмотренном </w:t>
      </w:r>
      <w:r w:rsidR="009C005B" w:rsidRPr="00335691">
        <w:t xml:space="preserve">законодательством </w:t>
      </w:r>
      <w:r w:rsidR="00CF4DA9" w:rsidRPr="00335691">
        <w:t>Луганской Народной Республики</w:t>
      </w:r>
      <w:r w:rsidRPr="00335691">
        <w:t>.</w:t>
      </w:r>
    </w:p>
    <w:p w:rsidR="009C005B" w:rsidRPr="00335691" w:rsidRDefault="009C005B" w:rsidP="003258A0">
      <w:pPr>
        <w:pStyle w:val="21"/>
      </w:pPr>
      <w:r w:rsidRPr="00335691">
        <w:t>(</w:t>
      </w:r>
      <w:proofErr w:type="gramStart"/>
      <w:r w:rsidR="003258A0" w:rsidRPr="00335691">
        <w:t>ч</w:t>
      </w:r>
      <w:proofErr w:type="gramEnd"/>
      <w:r w:rsidR="003258A0" w:rsidRPr="00335691">
        <w:t>асть третья статьи </w:t>
      </w:r>
      <w:r w:rsidRPr="00335691">
        <w:t>10 с изменениями, внесенными Законом Л</w:t>
      </w:r>
      <w:r w:rsidR="003258A0" w:rsidRPr="00335691">
        <w:t xml:space="preserve">уганской </w:t>
      </w:r>
      <w:r w:rsidRPr="00335691">
        <w:t>Н</w:t>
      </w:r>
      <w:r w:rsidR="003258A0" w:rsidRPr="00335691">
        <w:t xml:space="preserve">ародной </w:t>
      </w:r>
      <w:r w:rsidRPr="00335691">
        <w:t>Р</w:t>
      </w:r>
      <w:r w:rsidR="003258A0" w:rsidRPr="00335691">
        <w:t>еспублики</w:t>
      </w:r>
      <w:r w:rsidRPr="00335691">
        <w:t xml:space="preserve"> от 01.10.2014 № 28-I)</w:t>
      </w:r>
    </w:p>
    <w:p w:rsidR="00CE2A2E" w:rsidRPr="00335691" w:rsidRDefault="00CE2A2E" w:rsidP="00BF7EDF">
      <w:proofErr w:type="gramStart"/>
      <w:r w:rsidRPr="00335691">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CE2A2E" w:rsidRPr="00335691" w:rsidRDefault="00BF7EDF" w:rsidP="00BF7EDF">
      <w:pPr>
        <w:pStyle w:val="2"/>
      </w:pPr>
      <w:r w:rsidRPr="00335691">
        <w:t>Статья 11. </w:t>
      </w:r>
      <w:r w:rsidR="00CE2A2E" w:rsidRPr="00335691">
        <w:t>Общественное учреждение</w:t>
      </w:r>
    </w:p>
    <w:p w:rsidR="00CE2A2E" w:rsidRPr="00335691" w:rsidRDefault="00CE2A2E" w:rsidP="00BF7EDF">
      <w:r w:rsidRPr="00335691">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CE2A2E" w:rsidRPr="00335691" w:rsidRDefault="00CE2A2E" w:rsidP="00BF7EDF">
      <w:r w:rsidRPr="00335691">
        <w:t>Управление общественным учреждением и его имуществом осуществляется лицами, назначенными учредителем (учредителями).</w:t>
      </w:r>
    </w:p>
    <w:p w:rsidR="00CE2A2E" w:rsidRPr="00335691" w:rsidRDefault="00CE2A2E" w:rsidP="00BF7EDF">
      <w:r w:rsidRPr="00335691">
        <w:lastRenderedPageBreak/>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CE2A2E" w:rsidRPr="00335691" w:rsidRDefault="00CE2A2E" w:rsidP="00BF7EDF">
      <w:r w:rsidRPr="00335691">
        <w:t xml:space="preserve">В случае государственной регистрации общественного учреждения данное учреждение осуществляет свою деятельность в порядке, установленном </w:t>
      </w:r>
      <w:r w:rsidR="009C005B" w:rsidRPr="00335691">
        <w:t xml:space="preserve">законодательством </w:t>
      </w:r>
      <w:r w:rsidR="00CF4DA9" w:rsidRPr="00335691">
        <w:t>Луганской Народной Республики</w:t>
      </w:r>
      <w:r w:rsidRPr="00335691">
        <w:t>.</w:t>
      </w:r>
    </w:p>
    <w:p w:rsidR="009C005B" w:rsidRPr="00335691" w:rsidRDefault="009C005B" w:rsidP="00BF7EDF">
      <w:pPr>
        <w:pStyle w:val="21"/>
      </w:pPr>
      <w:r w:rsidRPr="00335691">
        <w:t>(</w:t>
      </w:r>
      <w:proofErr w:type="gramStart"/>
      <w:r w:rsidR="00BF7EDF" w:rsidRPr="00335691">
        <w:t>ч</w:t>
      </w:r>
      <w:proofErr w:type="gramEnd"/>
      <w:r w:rsidR="00BF7EDF" w:rsidRPr="00335691">
        <w:t>асть четвертая статьи </w:t>
      </w:r>
      <w:r w:rsidRPr="00335691">
        <w:t>11 с изменениями, внесенными Законом Л</w:t>
      </w:r>
      <w:r w:rsidR="00BF7EDF" w:rsidRPr="00335691">
        <w:t xml:space="preserve">уганской </w:t>
      </w:r>
      <w:r w:rsidRPr="00335691">
        <w:t>Н</w:t>
      </w:r>
      <w:r w:rsidR="00BF7EDF" w:rsidRPr="00335691">
        <w:t xml:space="preserve">ародной </w:t>
      </w:r>
      <w:r w:rsidRPr="00335691">
        <w:t>Р</w:t>
      </w:r>
      <w:r w:rsidR="00BF7EDF" w:rsidRPr="00335691">
        <w:t>еспублики</w:t>
      </w:r>
      <w:r w:rsidRPr="00335691">
        <w:t xml:space="preserve"> от 01.10.2014 № 28-I)</w:t>
      </w:r>
    </w:p>
    <w:p w:rsidR="00CE2A2E" w:rsidRPr="00335691" w:rsidRDefault="00BF7EDF" w:rsidP="00BF7EDF">
      <w:pPr>
        <w:pStyle w:val="2"/>
      </w:pPr>
      <w:r w:rsidRPr="00335691">
        <w:t>Статья 12. </w:t>
      </w:r>
      <w:r w:rsidR="00CE2A2E" w:rsidRPr="00335691">
        <w:t>Орган общественной самодеятельности</w:t>
      </w:r>
    </w:p>
    <w:p w:rsidR="00CE2A2E" w:rsidRPr="00335691" w:rsidRDefault="00CE2A2E" w:rsidP="00BF7EDF">
      <w:r w:rsidRPr="00335691">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CE2A2E" w:rsidRPr="00335691" w:rsidRDefault="00CE2A2E" w:rsidP="00BF7EDF">
      <w:r w:rsidRPr="00335691">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CE2A2E" w:rsidRPr="00335691" w:rsidRDefault="00CE2A2E" w:rsidP="00BF7EDF">
      <w:r w:rsidRPr="00335691">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r w:rsidR="00BD2E79" w:rsidRPr="00335691">
        <w:t>.</w:t>
      </w:r>
    </w:p>
    <w:p w:rsidR="00CE2A2E" w:rsidRPr="00335691" w:rsidRDefault="00BF7EDF" w:rsidP="00BF7EDF">
      <w:pPr>
        <w:pStyle w:val="2"/>
      </w:pPr>
      <w:r w:rsidRPr="00335691">
        <w:t>Статья </w:t>
      </w:r>
      <w:r w:rsidR="0053427F" w:rsidRPr="00335691">
        <w:t>13</w:t>
      </w:r>
      <w:r w:rsidRPr="00335691">
        <w:t>. </w:t>
      </w:r>
      <w:r w:rsidR="00CE2A2E" w:rsidRPr="00335691">
        <w:t>Политические партии</w:t>
      </w:r>
    </w:p>
    <w:p w:rsidR="00CE2A2E" w:rsidRPr="00335691" w:rsidRDefault="00CE2A2E" w:rsidP="00BF7EDF">
      <w:r w:rsidRPr="00335691">
        <w:t>Порядок создания, деятельности, реорганизации и (или) ликвидации политических партий регулируется специальным законом.</w:t>
      </w:r>
    </w:p>
    <w:p w:rsidR="00CE2A2E" w:rsidRPr="00335691" w:rsidRDefault="00BF7EDF" w:rsidP="00BF7EDF">
      <w:pPr>
        <w:pStyle w:val="2"/>
      </w:pPr>
      <w:r w:rsidRPr="00335691">
        <w:t>Статья </w:t>
      </w:r>
      <w:r w:rsidR="0053427F" w:rsidRPr="00335691">
        <w:t>14</w:t>
      </w:r>
      <w:r w:rsidRPr="00335691">
        <w:t>. </w:t>
      </w:r>
      <w:r w:rsidR="00CE2A2E" w:rsidRPr="00335691">
        <w:t>Союзы (ассоциации) общественных объединений</w:t>
      </w:r>
    </w:p>
    <w:p w:rsidR="00CE2A2E" w:rsidRPr="00335691" w:rsidRDefault="00CE2A2E" w:rsidP="00BF7EDF">
      <w:r w:rsidRPr="00335691">
        <w:t xml:space="preserve">Общественные объединения независимо от их организационно-правовой формы вправе создавать союзы (ассоциации) общественных </w:t>
      </w:r>
      <w:r w:rsidRPr="00335691">
        <w:lastRenderedPageBreak/>
        <w:t>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C32DA4" w:rsidRPr="00335691" w:rsidRDefault="00CE2A2E" w:rsidP="00BF7EDF">
      <w:r w:rsidRPr="00335691">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w:t>
      </w:r>
      <w:r w:rsidR="00C32DA4" w:rsidRPr="00335691">
        <w:t xml:space="preserve">смотренном настоящим </w:t>
      </w:r>
      <w:r w:rsidR="00BD2E79" w:rsidRPr="00335691">
        <w:t>З</w:t>
      </w:r>
      <w:r w:rsidRPr="00335691">
        <w:t>аконом.</w:t>
      </w:r>
    </w:p>
    <w:p w:rsidR="00CE2A2E" w:rsidRPr="00335691" w:rsidRDefault="00BF7EDF" w:rsidP="00BF7EDF">
      <w:pPr>
        <w:pStyle w:val="2"/>
      </w:pPr>
      <w:r w:rsidRPr="00335691">
        <w:t>Статья </w:t>
      </w:r>
      <w:r w:rsidR="0053427F" w:rsidRPr="00335691">
        <w:t>15</w:t>
      </w:r>
      <w:r w:rsidRPr="00335691">
        <w:t>. </w:t>
      </w:r>
      <w:r w:rsidR="00CE2A2E" w:rsidRPr="00335691">
        <w:t>Территориальн</w:t>
      </w:r>
      <w:r w:rsidR="00C32DA4" w:rsidRPr="00335691">
        <w:t>ая сфера деятельности</w:t>
      </w:r>
      <w:r w:rsidR="00CE2A2E" w:rsidRPr="00335691">
        <w:t xml:space="preserve"> общественных объединений</w:t>
      </w:r>
    </w:p>
    <w:p w:rsidR="00CE2A2E" w:rsidRPr="00335691" w:rsidRDefault="00C32DA4" w:rsidP="00DB6D3B">
      <w:pPr>
        <w:pStyle w:val="u"/>
        <w:shd w:val="clear" w:color="auto" w:fill="FFFFFF"/>
        <w:spacing w:before="0" w:beforeAutospacing="0" w:after="0" w:afterAutospacing="0"/>
      </w:pPr>
      <w:r w:rsidRPr="00335691">
        <w:t>В Луганской Народной Республике</w:t>
      </w:r>
      <w:r w:rsidR="00BD2E79" w:rsidRPr="00335691">
        <w:t xml:space="preserve"> создаются и действуют </w:t>
      </w:r>
      <w:r w:rsidR="009B656E" w:rsidRPr="00335691">
        <w:t>республиканские</w:t>
      </w:r>
      <w:r w:rsidR="00BD2E79" w:rsidRPr="00335691">
        <w:t>,</w:t>
      </w:r>
      <w:r w:rsidR="00CE2A2E" w:rsidRPr="00335691">
        <w:t xml:space="preserve"> региональные и местные общественные объединения.</w:t>
      </w:r>
    </w:p>
    <w:p w:rsidR="00CE2A2E" w:rsidRPr="00335691" w:rsidRDefault="00C32DA4" w:rsidP="00DB6D3B">
      <w:pPr>
        <w:pStyle w:val="u"/>
        <w:shd w:val="clear" w:color="auto" w:fill="FFFFFF"/>
        <w:spacing w:before="0" w:beforeAutospacing="0" w:after="0" w:afterAutospacing="0"/>
      </w:pPr>
      <w:r w:rsidRPr="00335691">
        <w:t>Под</w:t>
      </w:r>
      <w:r w:rsidR="00CE2A2E" w:rsidRPr="00335691">
        <w:t xml:space="preserve"> </w:t>
      </w:r>
      <w:r w:rsidR="009B656E" w:rsidRPr="00335691">
        <w:t>республиканским</w:t>
      </w:r>
      <w:r w:rsidR="00BD2E79" w:rsidRPr="00335691">
        <w:t xml:space="preserve"> </w:t>
      </w:r>
      <w:r w:rsidR="00CE2A2E" w:rsidRPr="00335691">
        <w:t>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w:t>
      </w:r>
      <w:r w:rsidRPr="00335691">
        <w:t>ы субъектов Луганской Народной Республики</w:t>
      </w:r>
      <w:r w:rsidR="00CE2A2E" w:rsidRPr="00335691">
        <w:t xml:space="preserve"> и имеет там свои структурные подразделения - организации, отделения</w:t>
      </w:r>
      <w:r w:rsidRPr="00335691">
        <w:t xml:space="preserve"> или филиалы</w:t>
      </w:r>
      <w:r w:rsidR="00CE2A2E" w:rsidRPr="00335691">
        <w:t>.</w:t>
      </w:r>
    </w:p>
    <w:p w:rsidR="00CE2A2E" w:rsidRPr="00335691" w:rsidRDefault="00CE2A2E" w:rsidP="00DB6D3B">
      <w:pPr>
        <w:pStyle w:val="u"/>
        <w:shd w:val="clear" w:color="auto" w:fill="FFFFFF"/>
        <w:spacing w:before="0" w:beforeAutospacing="0" w:after="0" w:afterAutospacing="0"/>
      </w:pPr>
      <w:r w:rsidRPr="00335691">
        <w:t>Под региональным общественным объединением понимается объединение, деятельность которого в соответствии с его уставными целями осуществл</w:t>
      </w:r>
      <w:r w:rsidR="009B656E" w:rsidRPr="00335691">
        <w:t>яется в пределах территории нескольких субъектов</w:t>
      </w:r>
      <w:r w:rsidR="00C32DA4" w:rsidRPr="00335691">
        <w:t xml:space="preserve"> Луганской Народной Республики</w:t>
      </w:r>
      <w:r w:rsidRPr="00335691">
        <w:t>.</w:t>
      </w:r>
    </w:p>
    <w:p w:rsidR="00CE2A2E" w:rsidRPr="00335691" w:rsidRDefault="00CE2A2E" w:rsidP="00DB6D3B">
      <w:pPr>
        <w:pStyle w:val="u"/>
        <w:shd w:val="clear" w:color="auto" w:fill="FFFFFF"/>
        <w:spacing w:before="0" w:beforeAutospacing="0" w:after="0" w:afterAutospacing="0"/>
      </w:pPr>
      <w:r w:rsidRPr="00335691">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CE2A2E" w:rsidRPr="00335691" w:rsidRDefault="00BF7EDF" w:rsidP="00BF7EDF">
      <w:pPr>
        <w:pStyle w:val="2"/>
      </w:pPr>
      <w:r w:rsidRPr="00335691">
        <w:t>Статья </w:t>
      </w:r>
      <w:r w:rsidR="0053427F" w:rsidRPr="00335691">
        <w:t>16</w:t>
      </w:r>
      <w:r w:rsidRPr="00335691">
        <w:t>. </w:t>
      </w:r>
      <w:r w:rsidR="00CE2A2E" w:rsidRPr="00335691">
        <w:t>Принципы создания и деятельности общественных объединений</w:t>
      </w:r>
    </w:p>
    <w:p w:rsidR="00CE2A2E" w:rsidRPr="00335691" w:rsidRDefault="00CE2A2E" w:rsidP="00BF7EDF">
      <w:r w:rsidRPr="00335691">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CE2A2E" w:rsidRPr="00335691" w:rsidRDefault="00CE2A2E" w:rsidP="00BF7EDF">
      <w:r w:rsidRPr="00335691">
        <w:t>Деятельность общественных объединений должна быть гласной, а информация об их учредительных и программных документах - общедоступной.</w:t>
      </w:r>
    </w:p>
    <w:p w:rsidR="00CE2A2E" w:rsidRPr="00335691" w:rsidRDefault="00BF7EDF" w:rsidP="00BF7EDF">
      <w:pPr>
        <w:pStyle w:val="2"/>
      </w:pPr>
      <w:r w:rsidRPr="00335691">
        <w:lastRenderedPageBreak/>
        <w:t>Статья </w:t>
      </w:r>
      <w:r w:rsidR="0053427F" w:rsidRPr="00335691">
        <w:t>17</w:t>
      </w:r>
      <w:r w:rsidRPr="00335691">
        <w:t>. </w:t>
      </w:r>
      <w:r w:rsidR="00CE2A2E" w:rsidRPr="00335691">
        <w:t>Ограничения на создание и деятельность общественных объединений</w:t>
      </w:r>
    </w:p>
    <w:p w:rsidR="00CE2A2E" w:rsidRPr="00335691" w:rsidRDefault="00CE2A2E" w:rsidP="00BF7EDF">
      <w:r w:rsidRPr="00335691">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CE2A2E" w:rsidRPr="00335691" w:rsidRDefault="00CE2A2E" w:rsidP="00BF7EDF">
      <w:r w:rsidRPr="00335691">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CE2A2E" w:rsidRPr="00335691" w:rsidRDefault="00CE2A2E" w:rsidP="00BF7EDF">
      <w:r w:rsidRPr="00335691">
        <w:t>Ограничения на создание отдельных видов общественных объединений могут ус</w:t>
      </w:r>
      <w:r w:rsidR="00A709CF" w:rsidRPr="00335691">
        <w:t>танавливаться только</w:t>
      </w:r>
      <w:r w:rsidRPr="00335691">
        <w:t xml:space="preserve"> </w:t>
      </w:r>
      <w:r w:rsidR="00664A14" w:rsidRPr="00335691">
        <w:t>з</w:t>
      </w:r>
      <w:r w:rsidRPr="00335691">
        <w:t>аконом.</w:t>
      </w:r>
    </w:p>
    <w:p w:rsidR="00CE2A2E" w:rsidRPr="00335691" w:rsidRDefault="00BF7EDF" w:rsidP="00BF7EDF">
      <w:pPr>
        <w:pStyle w:val="2"/>
      </w:pPr>
      <w:r w:rsidRPr="00335691">
        <w:t>Статья </w:t>
      </w:r>
      <w:r w:rsidR="0053427F" w:rsidRPr="00335691">
        <w:t>18</w:t>
      </w:r>
      <w:r w:rsidRPr="00335691">
        <w:t>. </w:t>
      </w:r>
      <w:r w:rsidR="00CE2A2E" w:rsidRPr="00335691">
        <w:t>Государство и общественные объединения</w:t>
      </w:r>
    </w:p>
    <w:p w:rsidR="00CE2A2E" w:rsidRPr="00335691" w:rsidRDefault="00CE2A2E" w:rsidP="00BF7EDF">
      <w:r w:rsidRPr="00335691">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w:t>
      </w:r>
      <w:r w:rsidR="00C32DA4" w:rsidRPr="00335691">
        <w:t xml:space="preserve">смотренных настоящим </w:t>
      </w:r>
      <w:r w:rsidR="00A709CF" w:rsidRPr="00335691">
        <w:t>З</w:t>
      </w:r>
      <w:r w:rsidRPr="00335691">
        <w:t>аконом.</w:t>
      </w:r>
    </w:p>
    <w:p w:rsidR="00CE2A2E" w:rsidRPr="00335691" w:rsidRDefault="00CE2A2E" w:rsidP="00BF7EDF">
      <w:r w:rsidRPr="00335691">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w:t>
      </w:r>
      <w:r w:rsidR="00A709CF" w:rsidRPr="00335691">
        <w:t xml:space="preserve"> </w:t>
      </w:r>
      <w:r w:rsidRPr="00335691">
        <w:t>законодательством</w:t>
      </w:r>
      <w:r w:rsidR="00E34671" w:rsidRPr="00335691">
        <w:t xml:space="preserve"> Луганской Народной Республики</w:t>
      </w:r>
      <w:r w:rsidRPr="00335691">
        <w:t xml:space="preserve"> о контрактной системе в сфере закупок товаров, работ, услуг для обеспечения государственных и муниципальных нужд.</w:t>
      </w:r>
    </w:p>
    <w:p w:rsidR="00CE2A2E" w:rsidRPr="00335691" w:rsidRDefault="00CE2A2E" w:rsidP="00BF7EDF">
      <w:r w:rsidRPr="00335691">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A709CF" w:rsidRPr="00335691" w:rsidRDefault="00CE2A2E" w:rsidP="00BF7EDF">
      <w:r w:rsidRPr="00335691">
        <w:t>На работников аппаратов общественных объединений, работающих по найму, распространяется закон</w:t>
      </w:r>
      <w:r w:rsidR="00E34671" w:rsidRPr="00335691">
        <w:t>одательство Луганской Народной Республики</w:t>
      </w:r>
      <w:r w:rsidRPr="00335691">
        <w:t xml:space="preserve"> о труде и закон</w:t>
      </w:r>
      <w:r w:rsidR="00E34671" w:rsidRPr="00335691">
        <w:t>одательство Луганской Народной Республики</w:t>
      </w:r>
      <w:r w:rsidRPr="00335691">
        <w:t xml:space="preserve"> о социальном страховании.</w:t>
      </w:r>
    </w:p>
    <w:p w:rsidR="00CE2A2E" w:rsidRPr="00335691" w:rsidRDefault="00BF7EDF" w:rsidP="00BF7EDF">
      <w:pPr>
        <w:pStyle w:val="af6"/>
      </w:pPr>
      <w:r w:rsidRPr="00335691">
        <w:lastRenderedPageBreak/>
        <w:t xml:space="preserve">Глава II. Создание общественных объединений, </w:t>
      </w:r>
      <w:r w:rsidRPr="00335691">
        <w:br/>
        <w:t>их реорганизация и (или) ликвидация</w:t>
      </w:r>
    </w:p>
    <w:p w:rsidR="00CE2A2E" w:rsidRPr="00335691" w:rsidRDefault="00BF7EDF" w:rsidP="00BF7EDF">
      <w:pPr>
        <w:pStyle w:val="2"/>
      </w:pPr>
      <w:r w:rsidRPr="00335691">
        <w:t>Статья </w:t>
      </w:r>
      <w:r w:rsidR="0053427F" w:rsidRPr="00335691">
        <w:t>19</w:t>
      </w:r>
      <w:r w:rsidRPr="00335691">
        <w:t>. </w:t>
      </w:r>
      <w:r w:rsidR="00CE2A2E" w:rsidRPr="00335691">
        <w:t>Создание общественных объединений</w:t>
      </w:r>
    </w:p>
    <w:p w:rsidR="00CE2A2E" w:rsidRPr="00335691" w:rsidRDefault="00CE2A2E" w:rsidP="00BF7EDF">
      <w:r w:rsidRPr="00335691">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CE2A2E" w:rsidRPr="00335691" w:rsidRDefault="00CE2A2E" w:rsidP="00BF7EDF">
      <w:r w:rsidRPr="00335691">
        <w:t>В состав учредителей наряду с физическими лицами могут входить юридические лица - общественные объединения.</w:t>
      </w:r>
    </w:p>
    <w:p w:rsidR="00194CE5" w:rsidRPr="00335691" w:rsidRDefault="00CE2A2E" w:rsidP="00BF7EDF">
      <w:r w:rsidRPr="00335691">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r w:rsidR="00194CE5" w:rsidRPr="00335691">
        <w:t xml:space="preserve"> и подлежат обязательной государственной регистрации в течение 1 месяца с момента принятия таких решений.</w:t>
      </w:r>
    </w:p>
    <w:p w:rsidR="00CE2A2E" w:rsidRPr="00335691" w:rsidRDefault="009F2B51" w:rsidP="00BF7EDF">
      <w:r w:rsidRPr="00335691">
        <w:t xml:space="preserve">Правоспособность общественного объединения, возможность осуществлять свою уставную деятельность, приобретать права, и принимать на себя </w:t>
      </w:r>
      <w:proofErr w:type="gramStart"/>
      <w:r w:rsidRPr="00335691">
        <w:t>обязанности, предусмотренные настоящим Законом возникает</w:t>
      </w:r>
      <w:proofErr w:type="gramEnd"/>
      <w:r w:rsidRPr="00335691">
        <w:t xml:space="preserve"> с момента государственной регистрации данного объединения как юридического лица</w:t>
      </w:r>
      <w:r w:rsidR="00CE2A2E" w:rsidRPr="00335691">
        <w:t>.</w:t>
      </w:r>
    </w:p>
    <w:p w:rsidR="009F2B51" w:rsidRPr="00335691" w:rsidRDefault="009F2B51" w:rsidP="00BF7EDF">
      <w:pPr>
        <w:pStyle w:val="21"/>
      </w:pPr>
      <w:r w:rsidRPr="00335691">
        <w:t>(часть четвертая статьи 19 в редакции Закона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9F2B51" w:rsidRPr="00335691" w:rsidRDefault="009F2B51" w:rsidP="00BF7EDF">
      <w:pPr>
        <w:pStyle w:val="21"/>
      </w:pPr>
      <w:r w:rsidRPr="00335691">
        <w:t>(часть пятая статьи 19 исключена Законом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CE2A2E" w:rsidRPr="00335691" w:rsidRDefault="00A1384F" w:rsidP="00A1384F">
      <w:pPr>
        <w:pStyle w:val="2"/>
      </w:pPr>
      <w:r w:rsidRPr="00335691">
        <w:t>Статья </w:t>
      </w:r>
      <w:r w:rsidR="0053427F" w:rsidRPr="00335691">
        <w:t>20</w:t>
      </w:r>
      <w:r w:rsidRPr="00335691">
        <w:t>. </w:t>
      </w:r>
      <w:r w:rsidR="00CE2A2E" w:rsidRPr="00335691">
        <w:t>Требования, предъявляемые к учредителям, членам и участникам общественных объединений</w:t>
      </w:r>
    </w:p>
    <w:p w:rsidR="00CE2A2E" w:rsidRPr="00335691" w:rsidRDefault="00CE2A2E" w:rsidP="00A1384F">
      <w:r w:rsidRPr="00335691">
        <w:t xml:space="preserve">Учредителями, членами и участниками общественных объединений могут быть </w:t>
      </w:r>
      <w:r w:rsidR="009C7D0E" w:rsidRPr="00335691">
        <w:t>физические лица</w:t>
      </w:r>
      <w:r w:rsidRPr="00335691">
        <w:t xml:space="preserve">, достигшие 18 лет, и юридические лица - общественные объединения, если иное не установлено настоящим </w:t>
      </w:r>
      <w:r w:rsidR="001E034D" w:rsidRPr="00335691">
        <w:t>З</w:t>
      </w:r>
      <w:r w:rsidRPr="00335691">
        <w:t>аконом, а также законами об отдельных видах общественных объединений.</w:t>
      </w:r>
    </w:p>
    <w:p w:rsidR="009C7D0E" w:rsidRPr="00335691" w:rsidRDefault="009C7D0E" w:rsidP="00A1384F">
      <w:pPr>
        <w:pStyle w:val="21"/>
      </w:pPr>
      <w:r w:rsidRPr="00335691">
        <w:t>(</w:t>
      </w:r>
      <w:r w:rsidR="00A1384F" w:rsidRPr="00335691">
        <w:t>часть первая статьи </w:t>
      </w:r>
      <w:r w:rsidRPr="00335691">
        <w:t>20 с изменениями, внесенными Законом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CE2A2E" w:rsidRPr="00335691" w:rsidRDefault="00CE2A2E" w:rsidP="00A1384F">
      <w:r w:rsidRPr="00335691">
        <w:t>Иностранные граждане и лица без гражданства, законно на</w:t>
      </w:r>
      <w:r w:rsidR="00E34671" w:rsidRPr="00335691">
        <w:t>ходящиеся в Луганской Народной Республике</w:t>
      </w:r>
      <w:r w:rsidRPr="00335691">
        <w:t xml:space="preserve">, могут быть учредителями, членами и участниками общественных объединений, за исключением случаев, </w:t>
      </w:r>
      <w:r w:rsidRPr="00335691">
        <w:lastRenderedPageBreak/>
        <w:t>установленных международными</w:t>
      </w:r>
      <w:r w:rsidR="00E34671" w:rsidRPr="00335691">
        <w:t xml:space="preserve"> договорами Луганской Народной Республики или действующими </w:t>
      </w:r>
      <w:r w:rsidRPr="00335691">
        <w:t>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CE2A2E" w:rsidRPr="00335691" w:rsidRDefault="00CE2A2E" w:rsidP="00A1384F">
      <w:r w:rsidRPr="00335691">
        <w:t>Не может быть учредителем, членом, участником общественного объединения:</w:t>
      </w:r>
    </w:p>
    <w:p w:rsidR="00CE2A2E" w:rsidRPr="00335691" w:rsidRDefault="00A1384F" w:rsidP="00A1384F">
      <w:r w:rsidRPr="00335691">
        <w:t>1) </w:t>
      </w:r>
      <w:r w:rsidR="00CE2A2E" w:rsidRPr="00335691">
        <w:t>иностранный гражданин или лицо без гражданства, в отношении которых в установленном законо</w:t>
      </w:r>
      <w:r w:rsidR="00E34671" w:rsidRPr="00335691">
        <w:t>дательством Луганской Народной Республики</w:t>
      </w:r>
      <w:r w:rsidR="00CE2A2E" w:rsidRPr="00335691">
        <w:t xml:space="preserve"> порядке принято решение о нежелательности их пребывания (пр</w:t>
      </w:r>
      <w:r w:rsidR="00E34671" w:rsidRPr="00335691">
        <w:t>оживания) в Луганской Народной Республике</w:t>
      </w:r>
      <w:r w:rsidR="00CE2A2E" w:rsidRPr="00335691">
        <w:t>;</w:t>
      </w:r>
    </w:p>
    <w:p w:rsidR="00CE2A2E" w:rsidRPr="00335691" w:rsidRDefault="003E042C" w:rsidP="00A1384F">
      <w:r w:rsidRPr="00335691">
        <w:t>2</w:t>
      </w:r>
      <w:r w:rsidR="00A1384F" w:rsidRPr="00335691">
        <w:t>) </w:t>
      </w:r>
      <w:r w:rsidR="00CE2A2E" w:rsidRPr="00335691">
        <w:t xml:space="preserve">общественное объединение, деятельность которого приостановлена в соответствии </w:t>
      </w:r>
      <w:r w:rsidRPr="00335691">
        <w:t>с нарушением законов Луганской Народной Республики;</w:t>
      </w:r>
    </w:p>
    <w:p w:rsidR="00CE2A2E" w:rsidRPr="00335691" w:rsidRDefault="003E042C" w:rsidP="00A1384F">
      <w:r w:rsidRPr="00335691">
        <w:t>3</w:t>
      </w:r>
      <w:r w:rsidR="00A1384F" w:rsidRPr="00335691">
        <w:t>) </w:t>
      </w:r>
      <w:r w:rsidR="00CE2A2E" w:rsidRPr="00335691">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E2A2E" w:rsidRPr="00335691" w:rsidRDefault="003E042C" w:rsidP="00A1384F">
      <w:r w:rsidRPr="00335691">
        <w:t>4</w:t>
      </w:r>
      <w:r w:rsidR="00A1384F" w:rsidRPr="00335691">
        <w:t>) </w:t>
      </w:r>
      <w:r w:rsidR="00CE2A2E" w:rsidRPr="00335691">
        <w:t>лицо, содержащееся в местах лишения свободы по приговору суда.</w:t>
      </w:r>
    </w:p>
    <w:p w:rsidR="00CE2A2E" w:rsidRPr="00335691" w:rsidRDefault="00CE2A2E" w:rsidP="00A1384F">
      <w:r w:rsidRPr="00335691">
        <w:t>Членами и участниками молодежных общественных объединений могут быть граждане, достигшие 14 лет.</w:t>
      </w:r>
    </w:p>
    <w:p w:rsidR="00CE2A2E" w:rsidRPr="00335691" w:rsidRDefault="00CE2A2E" w:rsidP="00A1384F">
      <w:r w:rsidRPr="00335691">
        <w:t>Членами и участниками детских общественных объединений могут быть граждане, достигшие 8 лет.</w:t>
      </w:r>
    </w:p>
    <w:p w:rsidR="00CE2A2E" w:rsidRPr="00335691" w:rsidRDefault="00CE2A2E" w:rsidP="00A1384F">
      <w:r w:rsidRPr="00335691">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CE2A2E" w:rsidRPr="00335691" w:rsidRDefault="00CE2A2E" w:rsidP="00A1384F">
      <w:r w:rsidRPr="00335691">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w:t>
      </w:r>
      <w:r w:rsidR="003E042C" w:rsidRPr="00335691">
        <w:t>дательством Луганской Народной Республики</w:t>
      </w:r>
      <w:r w:rsidRPr="00335691">
        <w:t>.</w:t>
      </w:r>
    </w:p>
    <w:p w:rsidR="00CE2A2E" w:rsidRPr="00335691" w:rsidRDefault="00CE2A2E" w:rsidP="00A1384F">
      <w:r w:rsidRPr="00335691">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CE2A2E" w:rsidRPr="00335691" w:rsidRDefault="00CE2A2E" w:rsidP="00A1384F">
      <w:r w:rsidRPr="00335691">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CE2A2E" w:rsidRPr="00335691" w:rsidRDefault="00CE2A2E" w:rsidP="00A1384F">
      <w:r w:rsidRPr="00335691">
        <w:lastRenderedPageBreak/>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CE2A2E" w:rsidRPr="00335691" w:rsidRDefault="00A1384F" w:rsidP="00A1384F">
      <w:pPr>
        <w:pStyle w:val="2"/>
      </w:pPr>
      <w:r w:rsidRPr="00335691">
        <w:t>Статья </w:t>
      </w:r>
      <w:r w:rsidR="0053427F" w:rsidRPr="00335691">
        <w:t>21</w:t>
      </w:r>
      <w:r w:rsidRPr="00335691">
        <w:t>. </w:t>
      </w:r>
      <w:r w:rsidR="00CE2A2E" w:rsidRPr="00335691">
        <w:t>Устав общественного объединения</w:t>
      </w:r>
    </w:p>
    <w:p w:rsidR="00CE2A2E" w:rsidRPr="00335691" w:rsidRDefault="00CE2A2E" w:rsidP="00A1384F">
      <w:r w:rsidRPr="00335691">
        <w:t>Устав общественного объединения должен предусматривать:</w:t>
      </w:r>
    </w:p>
    <w:p w:rsidR="00CE2A2E" w:rsidRPr="00335691" w:rsidRDefault="00A1384F" w:rsidP="00A1384F">
      <w:r w:rsidRPr="00335691">
        <w:t>1) </w:t>
      </w:r>
      <w:r w:rsidR="002B7696" w:rsidRPr="00335691">
        <w:t>наименование</w:t>
      </w:r>
      <w:r w:rsidR="00CE2A2E" w:rsidRPr="00335691">
        <w:t>, цели общественного объединения, его организационно-правовую форму;</w:t>
      </w:r>
    </w:p>
    <w:p w:rsidR="002B7696" w:rsidRPr="00335691" w:rsidRDefault="002B7696" w:rsidP="00A1384F">
      <w:pPr>
        <w:pStyle w:val="21"/>
      </w:pPr>
      <w:r w:rsidRPr="00335691">
        <w:t>(п</w:t>
      </w:r>
      <w:r w:rsidR="00A1384F" w:rsidRPr="00335691">
        <w:t>ункт 1 части первой статьи </w:t>
      </w:r>
      <w:r w:rsidRPr="00335691">
        <w:t>21 с изменениями, внесенными Законом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2B7696" w:rsidRPr="00335691" w:rsidRDefault="002B7696" w:rsidP="00A1384F">
      <w:r w:rsidRPr="00335691">
        <w:t>1-1</w:t>
      </w:r>
      <w:r w:rsidR="00A1384F" w:rsidRPr="00335691">
        <w:t>) </w:t>
      </w:r>
      <w:r w:rsidRPr="00335691">
        <w:t xml:space="preserve">структуру общественного объединения, руководящие и </w:t>
      </w:r>
      <w:proofErr w:type="gramStart"/>
      <w:r w:rsidRPr="00335691">
        <w:t>контрольно-ревизионный</w:t>
      </w:r>
      <w:proofErr w:type="gramEnd"/>
      <w:r w:rsidRPr="00335691">
        <w:t xml:space="preserve"> органы общественного объединения, территорию, в пределах которой данное объединение осуществляет свою деятельность;»</w:t>
      </w:r>
    </w:p>
    <w:p w:rsidR="002B7696" w:rsidRPr="00335691" w:rsidRDefault="002B7696" w:rsidP="00A1384F">
      <w:pPr>
        <w:pStyle w:val="21"/>
      </w:pPr>
      <w:r w:rsidRPr="00335691">
        <w:t>(</w:t>
      </w:r>
      <w:r w:rsidR="00A1384F" w:rsidRPr="00335691">
        <w:t>часть первая статьи </w:t>
      </w:r>
      <w:r w:rsidRPr="00335691">
        <w:t>21 дополне</w:t>
      </w:r>
      <w:r w:rsidR="00A1384F" w:rsidRPr="00335691">
        <w:t>на пунктом 1-1 в соответствии с</w:t>
      </w:r>
      <w:r w:rsidRPr="00335691">
        <w:t xml:space="preserve"> Законом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CE2A2E" w:rsidRPr="00335691" w:rsidRDefault="003E042C" w:rsidP="00A1384F">
      <w:r w:rsidRPr="00335691">
        <w:t>2</w:t>
      </w:r>
      <w:r w:rsidR="00A1384F" w:rsidRPr="00335691">
        <w:t>) </w:t>
      </w:r>
      <w:r w:rsidR="00CE2A2E" w:rsidRPr="00335691">
        <w:t>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CE2A2E" w:rsidRPr="00335691" w:rsidRDefault="003E042C" w:rsidP="00A1384F">
      <w:r w:rsidRPr="00335691">
        <w:t>3</w:t>
      </w:r>
      <w:r w:rsidR="00CE2A2E" w:rsidRPr="00335691">
        <w:t>)</w:t>
      </w:r>
      <w:r w:rsidR="00A1384F" w:rsidRPr="00335691">
        <w:t> </w:t>
      </w:r>
      <w:r w:rsidR="00CE2A2E" w:rsidRPr="00335691">
        <w:t>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CE2A2E" w:rsidRPr="00335691" w:rsidRDefault="003E042C" w:rsidP="00A1384F">
      <w:r w:rsidRPr="00335691">
        <w:t>4</w:t>
      </w:r>
      <w:r w:rsidR="00A1384F" w:rsidRPr="00335691">
        <w:t>) </w:t>
      </w:r>
      <w:r w:rsidR="00CE2A2E" w:rsidRPr="00335691">
        <w:t>порядок внесения изменений и дополнений в устав общественного объединения;</w:t>
      </w:r>
    </w:p>
    <w:p w:rsidR="00CE2A2E" w:rsidRPr="00335691" w:rsidRDefault="003E042C" w:rsidP="00A1384F">
      <w:r w:rsidRPr="00335691">
        <w:t>5</w:t>
      </w:r>
      <w:r w:rsidR="00A1384F" w:rsidRPr="00335691">
        <w:t>) </w:t>
      </w:r>
      <w:r w:rsidR="00CE2A2E" w:rsidRPr="00335691">
        <w:t>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CE2A2E" w:rsidRPr="00335691" w:rsidRDefault="003E042C" w:rsidP="00A1384F">
      <w:r w:rsidRPr="00335691">
        <w:t>6</w:t>
      </w:r>
      <w:r w:rsidR="00CE2A2E" w:rsidRPr="00335691">
        <w:t>)</w:t>
      </w:r>
      <w:r w:rsidR="00A1384F" w:rsidRPr="00335691">
        <w:t> </w:t>
      </w:r>
      <w:r w:rsidR="00CE2A2E" w:rsidRPr="00335691">
        <w:t>порядок реорганизации и (или) ликвидации общественного объединения</w:t>
      </w:r>
      <w:r w:rsidRPr="00335691">
        <w:t>.</w:t>
      </w:r>
    </w:p>
    <w:p w:rsidR="00CE2A2E" w:rsidRPr="00335691" w:rsidRDefault="002B7696" w:rsidP="00A1384F">
      <w:r w:rsidRPr="00335691">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r w:rsidR="00CE2A2E" w:rsidRPr="00335691">
        <w:t>.</w:t>
      </w:r>
    </w:p>
    <w:p w:rsidR="002B7696" w:rsidRPr="00335691" w:rsidRDefault="002B7696" w:rsidP="00A1384F">
      <w:pPr>
        <w:pStyle w:val="21"/>
      </w:pPr>
      <w:r w:rsidRPr="00335691">
        <w:t>(часть вторая статьи 21 в редакции Закона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CE2A2E" w:rsidRPr="00335691" w:rsidRDefault="00CE2A2E" w:rsidP="00A1384F">
      <w:r w:rsidRPr="00335691">
        <w:t>В уставе могут предусматриваться и иные положения, относящиеся к деятельности общественного объединения, не противоречащие законам.</w:t>
      </w:r>
    </w:p>
    <w:p w:rsidR="002B7696" w:rsidRPr="00335691" w:rsidRDefault="00A1384F" w:rsidP="00A1384F">
      <w:pPr>
        <w:pStyle w:val="2"/>
      </w:pPr>
      <w:r w:rsidRPr="00335691">
        <w:lastRenderedPageBreak/>
        <w:t>Статья 22. </w:t>
      </w:r>
      <w:r w:rsidR="002B7696" w:rsidRPr="00335691">
        <w:t>Государственная регистрация общественных объединений</w:t>
      </w:r>
    </w:p>
    <w:p w:rsidR="002B7696" w:rsidRPr="00335691" w:rsidRDefault="002B7696" w:rsidP="00A1384F">
      <w:r w:rsidRPr="00335691">
        <w:t>Общественное объединение подлежит обязательной государственной регистрации в соответствии с порядком государственной регистрации, установленным законом Луганской Народной Республики «О государственной регистрации юридических лиц и физических лиц — предпринимателей» с учетом особенностей, установленных настоящим Законом.</w:t>
      </w:r>
    </w:p>
    <w:p w:rsidR="002B7696" w:rsidRPr="00335691" w:rsidRDefault="002B7696" w:rsidP="00A1384F">
      <w:r w:rsidRPr="00335691">
        <w:t>Решение о государственной регистрации (об отказе в государственной регистрации) общественного объединения принимается органом исполнительной власти, уполномоченным в области государственной регистрации юридических лиц и физических лиц – предпринимателей (далее – орган государственной регистрации), или его территориальным органом. Внесение в государственный реестр сведений о создании, реорганизации и ликвидации общественных объединений, а также иных предусмотренных законами сведений осуществляется  органом государственной регистрации или его территориальным органом.</w:t>
      </w:r>
    </w:p>
    <w:p w:rsidR="002B7696" w:rsidRPr="00335691" w:rsidRDefault="002B7696" w:rsidP="00A1384F">
      <w:r w:rsidRPr="00335691">
        <w:t>Решение о государственной регистрации международного общественного объединения принимается органом государственной регистрации.</w:t>
      </w:r>
    </w:p>
    <w:p w:rsidR="002B7696" w:rsidRPr="00335691" w:rsidRDefault="002B7696" w:rsidP="00A1384F">
      <w:r w:rsidRPr="00335691">
        <w:t xml:space="preserve">Для государственной регистрации общественного объединения в орган государственной регистрации или его соответствующий территориальный орган кроме </w:t>
      </w:r>
      <w:proofErr w:type="gramStart"/>
      <w:r w:rsidRPr="00335691">
        <w:t>документов</w:t>
      </w:r>
      <w:proofErr w:type="gramEnd"/>
      <w:r w:rsidRPr="00335691">
        <w:t xml:space="preserve"> предусмотренных статьей 8 закона ЛНР «О государственной регистрации юридических лиц и физических лиц — предпринимателей» дополнительно подаются следующие документы:</w:t>
      </w:r>
    </w:p>
    <w:p w:rsidR="002B7696" w:rsidRPr="00335691" w:rsidRDefault="002B7696" w:rsidP="00A1384F">
      <w:proofErr w:type="gramStart"/>
      <w:r w:rsidRPr="00335691">
        <w:t>сведения о руководящих органах общественного объединения с указанием фамилии, имя, отчества (при наличии), даты рождения руководителя, членов других руководящих органов, должности в руководящих органах, контактного номера телефона и других средств связи, а также указаны сведения о лице (лицах), которое имеет право представлять общественное объединение для осуществления регистрационных действий, к которым прилагается письменное согласие этого лица, если такое лицо не присутствовала</w:t>
      </w:r>
      <w:proofErr w:type="gramEnd"/>
      <w:r w:rsidRPr="00335691">
        <w:t xml:space="preserve"> на учредительном собрании;</w:t>
      </w:r>
    </w:p>
    <w:p w:rsidR="002B7696" w:rsidRPr="00335691" w:rsidRDefault="002B7696" w:rsidP="00A1384F">
      <w:r w:rsidRPr="00335691">
        <w:t>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2B7696" w:rsidRPr="00335691" w:rsidRDefault="002B7696" w:rsidP="00A1384F">
      <w:r w:rsidRPr="00335691">
        <w:t xml:space="preserve">заключение Министерства юстиции Луганской Народной Республики по вопросу соответствия уставных документов требованиям частям второй и </w:t>
      </w:r>
      <w:r w:rsidRPr="00335691">
        <w:lastRenderedPageBreak/>
        <w:t>четвертой статьи 9 Временного Основного Закона (Конституции) Луганской Народной Республики.</w:t>
      </w:r>
    </w:p>
    <w:p w:rsidR="002B7696" w:rsidRPr="00335691" w:rsidRDefault="002B7696" w:rsidP="00A1384F">
      <w:r w:rsidRPr="00335691">
        <w:t>Регистрационная карточка, предусмотренная пунктом «а» части первой статьи 8 Закона Луганской Народной Республики «О государственной регистрации юридических лиц и физических лиц – предпринимателей», подписывается руководителем или лицом (лицами), которое имеет право представлять общественное объединение для осуществления регистрационных действий. Подлинность подписи указанного лица на заявлении о регистрации общественного объединения удостоверяется нотариально.</w:t>
      </w:r>
    </w:p>
    <w:p w:rsidR="002B7696" w:rsidRPr="00335691" w:rsidRDefault="002B7696" w:rsidP="00A1384F">
      <w:r w:rsidRPr="00335691">
        <w:t xml:space="preserve">В случае если учредителем (учредителями) общественного объединения </w:t>
      </w:r>
      <w:proofErr w:type="gramStart"/>
      <w:r w:rsidRPr="00335691">
        <w:t>является иностранное юридическое лицо дополнительно подает</w:t>
      </w:r>
      <w:proofErr w:type="gramEnd"/>
      <w:r w:rsidRPr="00335691">
        <w:t xml:space="preserve"> легализованный в установленном порядке документ о подтверждении регистрации иностранного юридического лица в стране его местонахождения – выписка из торгового, банковского или судебного реестра.</w:t>
      </w:r>
    </w:p>
    <w:p w:rsidR="002B7696" w:rsidRPr="00335691" w:rsidRDefault="002B7696" w:rsidP="00A1384F">
      <w:r w:rsidRPr="00335691">
        <w:t>В случае непредставления (не направления) документов для регистрации общественного объединения в течение одного месяца со дня образования такое общественное объединение не подлежит государственной регистрации и не может осуществлять свою деятельность.</w:t>
      </w:r>
    </w:p>
    <w:p w:rsidR="002B7696" w:rsidRPr="00335691" w:rsidRDefault="002B7696" w:rsidP="00A1384F">
      <w:r w:rsidRPr="00335691">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2B7696" w:rsidRPr="00335691" w:rsidRDefault="002B7696" w:rsidP="00A1384F">
      <w:r w:rsidRPr="00335691">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2B7696" w:rsidRPr="00335691" w:rsidRDefault="002B7696" w:rsidP="00A1384F">
      <w:r w:rsidRPr="00335691">
        <w:t xml:space="preserve">Решение о государственной регистрации отделения общественного объединения принимается органом государственной регистрации или его территориальным органом 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орган государственной регистрации или его территориальный орган о наличии указанного отделения, месте его </w:t>
      </w:r>
      <w:r w:rsidRPr="00335691">
        <w:lastRenderedPageBreak/>
        <w:t>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894773" w:rsidRPr="00335691" w:rsidRDefault="002B7696" w:rsidP="00A1384F">
      <w:r w:rsidRPr="00335691">
        <w:t>Орган государственной регистрации или его территориальный орган в течение десяти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 Решение о государственной регистрации реализуется путем внесения соответствующей записи в государственный реестр и выдачи свидетельства о государственной регистрации.</w:t>
      </w:r>
    </w:p>
    <w:p w:rsidR="002B7696" w:rsidRPr="00335691" w:rsidRDefault="002B7696" w:rsidP="00A1384F">
      <w:pPr>
        <w:pStyle w:val="21"/>
      </w:pPr>
      <w:r w:rsidRPr="00335691">
        <w:t>(статья 22 в редакции Закона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CE2A2E" w:rsidRPr="00335691" w:rsidRDefault="00A1384F" w:rsidP="00A1384F">
      <w:pPr>
        <w:pStyle w:val="2"/>
      </w:pPr>
      <w:r w:rsidRPr="00335691">
        <w:t>Статья </w:t>
      </w:r>
      <w:r w:rsidR="0053427F" w:rsidRPr="00335691">
        <w:t>23</w:t>
      </w:r>
      <w:r w:rsidRPr="00335691">
        <w:t>. </w:t>
      </w:r>
      <w:r w:rsidR="00CE2A2E" w:rsidRPr="00335691">
        <w:t>За государственную регистрацию общественного объединения, изменений, вносимых в его устав, взимается государственная пошлина в</w:t>
      </w:r>
      <w:r w:rsidR="00894773" w:rsidRPr="00335691">
        <w:t xml:space="preserve"> </w:t>
      </w:r>
      <w:r w:rsidR="00CE2A2E" w:rsidRPr="00335691">
        <w:t>порядке</w:t>
      </w:r>
      <w:r w:rsidR="00894773" w:rsidRPr="00335691">
        <w:t xml:space="preserve"> </w:t>
      </w:r>
      <w:r w:rsidR="00CE2A2E" w:rsidRPr="00335691">
        <w:t>и</w:t>
      </w:r>
      <w:r w:rsidR="00894773" w:rsidRPr="00335691">
        <w:t xml:space="preserve"> </w:t>
      </w:r>
      <w:r w:rsidR="00CE2A2E" w:rsidRPr="00335691">
        <w:t>размерах,</w:t>
      </w:r>
      <w:r w:rsidR="00894773" w:rsidRPr="00335691">
        <w:t xml:space="preserve"> </w:t>
      </w:r>
      <w:r w:rsidR="00CE2A2E" w:rsidRPr="00335691">
        <w:t>которые предусмотрены законо</w:t>
      </w:r>
      <w:r w:rsidR="000D4952" w:rsidRPr="00335691">
        <w:t xml:space="preserve">дательством </w:t>
      </w:r>
      <w:r w:rsidR="000C05C9" w:rsidRPr="00335691">
        <w:t>Луганской Народной Республики</w:t>
      </w:r>
      <w:r w:rsidR="00CE2A2E" w:rsidRPr="00335691">
        <w:t xml:space="preserve"> о налогах и сборах.</w:t>
      </w:r>
    </w:p>
    <w:p w:rsidR="00CE2A2E" w:rsidRPr="00335691" w:rsidRDefault="00A1384F" w:rsidP="00A1384F">
      <w:pPr>
        <w:pStyle w:val="2"/>
      </w:pPr>
      <w:r w:rsidRPr="00335691">
        <w:t>Статья </w:t>
      </w:r>
      <w:r w:rsidR="0053427F" w:rsidRPr="00335691">
        <w:t>24</w:t>
      </w:r>
      <w:r w:rsidRPr="00335691">
        <w:t>. </w:t>
      </w:r>
      <w:r w:rsidR="00CE2A2E" w:rsidRPr="00335691">
        <w:t>Отказ в государственной регистрации общественного объединения и порядок его обжалования</w:t>
      </w:r>
    </w:p>
    <w:p w:rsidR="00CE2A2E" w:rsidRPr="00335691" w:rsidRDefault="00CE2A2E" w:rsidP="00A1384F">
      <w:r w:rsidRPr="00335691">
        <w:t xml:space="preserve">В государственной регистрации общественного объединения может быть отказано </w:t>
      </w:r>
      <w:r w:rsidR="00A0117A" w:rsidRPr="00335691">
        <w:t>в случаях предусмотренных законом Луганской Народной Республики «О государственной регистрации юридических лиц и физически</w:t>
      </w:r>
      <w:r w:rsidR="00A1384F" w:rsidRPr="00335691">
        <w:t>х лиц -</w:t>
      </w:r>
      <w:r w:rsidR="00A0117A" w:rsidRPr="00335691">
        <w:t xml:space="preserve"> предпринимателей», а также </w:t>
      </w:r>
      <w:r w:rsidRPr="00335691">
        <w:t>по следующим основаниям:</w:t>
      </w:r>
    </w:p>
    <w:p w:rsidR="00CE2A2E" w:rsidRPr="00335691" w:rsidRDefault="00A1384F" w:rsidP="00A1384F">
      <w:r w:rsidRPr="00335691">
        <w:t>1) </w:t>
      </w:r>
      <w:r w:rsidR="00CE2A2E" w:rsidRPr="00335691">
        <w:t>если устав общественного объединения противоречит</w:t>
      </w:r>
      <w:r w:rsidR="00894773" w:rsidRPr="00335691">
        <w:t xml:space="preserve"> </w:t>
      </w:r>
      <w:r w:rsidR="00CE2A2E" w:rsidRPr="00335691">
        <w:t>Конституции</w:t>
      </w:r>
      <w:r w:rsidR="00894773" w:rsidRPr="00335691">
        <w:t xml:space="preserve"> </w:t>
      </w:r>
      <w:r w:rsidR="000C05C9" w:rsidRPr="00335691">
        <w:t>Луганской Народной Республики</w:t>
      </w:r>
      <w:r w:rsidR="00CE2A2E" w:rsidRPr="00335691">
        <w:t xml:space="preserve"> и закон</w:t>
      </w:r>
      <w:r w:rsidR="00894773" w:rsidRPr="00335691">
        <w:t xml:space="preserve">ам Луганской Народной </w:t>
      </w:r>
      <w:r w:rsidR="000C05C9" w:rsidRPr="00335691">
        <w:t>Республики</w:t>
      </w:r>
      <w:r w:rsidR="00CE2A2E" w:rsidRPr="00335691">
        <w:t>;</w:t>
      </w:r>
    </w:p>
    <w:p w:rsidR="00CE2A2E" w:rsidRPr="00335691" w:rsidRDefault="00A1384F" w:rsidP="00A1384F">
      <w:r w:rsidRPr="00335691">
        <w:t>2) </w:t>
      </w:r>
      <w:r w:rsidR="00CE2A2E" w:rsidRPr="00335691">
        <w:t>если необходимые для государственной регистрации документы, преду</w:t>
      </w:r>
      <w:r w:rsidR="000C05C9" w:rsidRPr="00335691">
        <w:t>смотренные настоящим</w:t>
      </w:r>
      <w:r w:rsidR="00664A14" w:rsidRPr="00335691">
        <w:t xml:space="preserve"> З</w:t>
      </w:r>
      <w:r w:rsidR="00CE2A2E" w:rsidRPr="00335691">
        <w:t>аконом, представлены не полностью, либо оформлены в ненадлежащем порядке, либо представлены в ненадлежащий орган;</w:t>
      </w:r>
    </w:p>
    <w:p w:rsidR="00CE2A2E" w:rsidRPr="00335691" w:rsidRDefault="00CE2A2E" w:rsidP="00A1384F">
      <w:r w:rsidRPr="00335691">
        <w:t>3)</w:t>
      </w:r>
      <w:r w:rsidR="00A1384F" w:rsidRPr="00335691">
        <w:t> </w:t>
      </w:r>
      <w:r w:rsidRPr="00335691">
        <w:t>если выступившее в качестве учредителя общественного объединения лицо не может быть учредителем в соответствии с</w:t>
      </w:r>
      <w:r w:rsidR="00894773" w:rsidRPr="00335691">
        <w:t xml:space="preserve"> </w:t>
      </w:r>
      <w:r w:rsidR="00A6226E" w:rsidRPr="00335691">
        <w:t>частью</w:t>
      </w:r>
      <w:r w:rsidRPr="00335691">
        <w:t xml:space="preserve"> третьей статьи </w:t>
      </w:r>
      <w:r w:rsidR="0065703F" w:rsidRPr="00335691">
        <w:t>20</w:t>
      </w:r>
      <w:r w:rsidR="00894773" w:rsidRPr="00335691">
        <w:t xml:space="preserve"> </w:t>
      </w:r>
      <w:r w:rsidR="000C05C9" w:rsidRPr="00335691">
        <w:t xml:space="preserve">настоящего </w:t>
      </w:r>
      <w:r w:rsidR="00894773" w:rsidRPr="00335691">
        <w:t>З</w:t>
      </w:r>
      <w:r w:rsidRPr="00335691">
        <w:t>акона;</w:t>
      </w:r>
    </w:p>
    <w:p w:rsidR="00CE2A2E" w:rsidRPr="00335691" w:rsidRDefault="00A1384F" w:rsidP="00A1384F">
      <w:r w:rsidRPr="00335691">
        <w:lastRenderedPageBreak/>
        <w:t>4) </w:t>
      </w:r>
      <w:r w:rsidR="00CE2A2E" w:rsidRPr="00335691">
        <w:t>если ранее зарегистрированное общественное объединение с тем же наименованием осуществляет свою деятельность в пределах той же территории;</w:t>
      </w:r>
    </w:p>
    <w:p w:rsidR="00CE2A2E" w:rsidRPr="00335691" w:rsidRDefault="00A1384F" w:rsidP="00A1384F">
      <w:r w:rsidRPr="00335691">
        <w:t>5) </w:t>
      </w:r>
      <w:r w:rsidR="00CE2A2E" w:rsidRPr="00335691">
        <w:t>если установлено, что в представленных учредительных документах общественного объединения содержится недостоверная информация;</w:t>
      </w:r>
    </w:p>
    <w:p w:rsidR="00CE2A2E" w:rsidRPr="00335691" w:rsidRDefault="00CE2A2E" w:rsidP="00A1384F">
      <w:r w:rsidRPr="00335691">
        <w:t>6)</w:t>
      </w:r>
      <w:r w:rsidR="00A1384F" w:rsidRPr="00335691">
        <w:t> </w:t>
      </w:r>
      <w:r w:rsidRPr="00335691">
        <w:t>если наименование общественного объединения оскорбляет нравственность, национальные и религиозные чувства граждан.</w:t>
      </w:r>
    </w:p>
    <w:p w:rsidR="00A0117A" w:rsidRPr="00335691" w:rsidRDefault="00A0117A" w:rsidP="00A1384F">
      <w:pPr>
        <w:pStyle w:val="21"/>
      </w:pPr>
      <w:r w:rsidRPr="00335691">
        <w:t>(</w:t>
      </w:r>
      <w:r w:rsidR="00A1384F" w:rsidRPr="00335691">
        <w:t>часть первая статьи </w:t>
      </w:r>
      <w:r w:rsidRPr="00335691">
        <w:t>24 с изменениями, внесенными Законом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CE2A2E" w:rsidRPr="00335691" w:rsidRDefault="00CE2A2E" w:rsidP="00A1384F">
      <w:r w:rsidRPr="00335691">
        <w:t>Отказ в государственной регистрации общественного объединения по мотивам нецелесообразности его создания не допускается.</w:t>
      </w:r>
    </w:p>
    <w:p w:rsidR="00CE2A2E" w:rsidRPr="00335691" w:rsidRDefault="00CE2A2E" w:rsidP="00A1384F">
      <w:r w:rsidRPr="00335691">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w:t>
      </w:r>
      <w:r w:rsidR="00894773" w:rsidRPr="00335691">
        <w:t xml:space="preserve"> </w:t>
      </w:r>
      <w:r w:rsidRPr="00335691">
        <w:t>Конституции</w:t>
      </w:r>
      <w:r w:rsidR="000C05C9" w:rsidRPr="00335691">
        <w:t xml:space="preserve"> Луганской Народной Республики</w:t>
      </w:r>
      <w:r w:rsidRPr="00335691">
        <w:t xml:space="preserve"> и закон</w:t>
      </w:r>
      <w:r w:rsidR="000C05C9" w:rsidRPr="00335691">
        <w:t>одательства Луганской Народной Республики</w:t>
      </w:r>
      <w:r w:rsidRPr="00335691">
        <w:t>, нарушение которых повлекло за собой отказ в государственной регистрации данного объединения.</w:t>
      </w:r>
    </w:p>
    <w:p w:rsidR="00CE2A2E" w:rsidRPr="00335691" w:rsidRDefault="00CE2A2E" w:rsidP="00A1384F">
      <w:r w:rsidRPr="00335691">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CE2A2E" w:rsidRPr="00335691" w:rsidRDefault="00CE2A2E" w:rsidP="00A1384F">
      <w:r w:rsidRPr="00335691">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A0117A" w:rsidRPr="00335691" w:rsidRDefault="00A0117A" w:rsidP="00A1384F">
      <w:r w:rsidRPr="00335691">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законом.</w:t>
      </w:r>
    </w:p>
    <w:p w:rsidR="00A0117A" w:rsidRPr="00335691" w:rsidRDefault="00A0117A" w:rsidP="00A1384F">
      <w:pPr>
        <w:pStyle w:val="21"/>
      </w:pPr>
      <w:r w:rsidRPr="00335691">
        <w:t>(статья 24 дополнена частью шестой в соответствии с Законом Л</w:t>
      </w:r>
      <w:r w:rsidR="00A1384F" w:rsidRPr="00335691">
        <w:t xml:space="preserve">уганской </w:t>
      </w:r>
      <w:r w:rsidRPr="00335691">
        <w:t>Н</w:t>
      </w:r>
      <w:r w:rsidR="00A1384F" w:rsidRPr="00335691">
        <w:t xml:space="preserve">ародной </w:t>
      </w:r>
      <w:r w:rsidRPr="00335691">
        <w:t>Р</w:t>
      </w:r>
      <w:r w:rsidR="00A1384F" w:rsidRPr="00335691">
        <w:t>еспублики</w:t>
      </w:r>
      <w:r w:rsidRPr="00335691">
        <w:t xml:space="preserve"> от 01.10.2014 № 28-I)</w:t>
      </w:r>
    </w:p>
    <w:p w:rsidR="00CE2A2E" w:rsidRPr="00335691" w:rsidRDefault="00A1384F" w:rsidP="00A1384F">
      <w:pPr>
        <w:pStyle w:val="2"/>
      </w:pPr>
      <w:r w:rsidRPr="00335691">
        <w:t>Статья</w:t>
      </w:r>
      <w:r w:rsidRPr="00335691">
        <w:rPr>
          <w:lang w:val="en-US"/>
        </w:rPr>
        <w:t> </w:t>
      </w:r>
      <w:r w:rsidR="0053427F" w:rsidRPr="00335691">
        <w:t>25</w:t>
      </w:r>
      <w:r w:rsidRPr="00335691">
        <w:t>.</w:t>
      </w:r>
      <w:r w:rsidRPr="00335691">
        <w:rPr>
          <w:lang w:val="en-US"/>
        </w:rPr>
        <w:t> </w:t>
      </w:r>
      <w:r w:rsidR="00CE2A2E" w:rsidRPr="00335691">
        <w:t>Символика общественных объединений</w:t>
      </w:r>
    </w:p>
    <w:p w:rsidR="00CE2A2E" w:rsidRPr="00335691" w:rsidRDefault="00CE2A2E" w:rsidP="00A1384F">
      <w:r w:rsidRPr="00335691">
        <w:t>Общественные объединения вправе иметь символику: эмблемы, гербы, иные геральдические знаки, флаги, а также гимны.</w:t>
      </w:r>
    </w:p>
    <w:p w:rsidR="00CE2A2E" w:rsidRPr="00335691" w:rsidRDefault="00CE2A2E" w:rsidP="00A1384F">
      <w:r w:rsidRPr="00335691">
        <w:t>Символика общественных объединений не должна совпадать с государственной</w:t>
      </w:r>
      <w:r w:rsidR="000C05C9" w:rsidRPr="00335691">
        <w:t xml:space="preserve"> символикой Луганской Народной Республики</w:t>
      </w:r>
      <w:r w:rsidRPr="00335691">
        <w:t>,</w:t>
      </w:r>
      <w:r w:rsidR="00E16ACB" w:rsidRPr="00335691">
        <w:t xml:space="preserve"> </w:t>
      </w:r>
      <w:r w:rsidR="00A0117A" w:rsidRPr="00335691">
        <w:t xml:space="preserve">органов государственной власти, Вооруженных Сил Луганской Народной Республики, других войск, воинских формирований и органов, в которых </w:t>
      </w:r>
      <w:r w:rsidR="00A0117A" w:rsidRPr="00335691">
        <w:lastRenderedPageBreak/>
        <w:t>законом предусмотрена военная служба</w:t>
      </w:r>
      <w:r w:rsidRPr="00335691">
        <w:t>, символикой иностранных государств, а также с символикой международных организаций.</w:t>
      </w:r>
    </w:p>
    <w:p w:rsidR="00A0117A" w:rsidRPr="00335691" w:rsidRDefault="00A0117A" w:rsidP="00A1384F">
      <w:pPr>
        <w:pStyle w:val="21"/>
      </w:pPr>
      <w:r w:rsidRPr="00335691">
        <w:t>(</w:t>
      </w:r>
      <w:proofErr w:type="gramStart"/>
      <w:r w:rsidRPr="00335691">
        <w:t>ч</w:t>
      </w:r>
      <w:proofErr w:type="gramEnd"/>
      <w:r w:rsidRPr="00335691">
        <w:t>асть вторая статьи 25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CE2A2E" w:rsidRPr="00335691" w:rsidRDefault="00CE2A2E" w:rsidP="00E05683">
      <w:r w:rsidRPr="00335691">
        <w:t>В качестве символики общественных объединений не могут быть использованы эмблемы и иные символы ранее зарегистр</w:t>
      </w:r>
      <w:r w:rsidR="00E16ACB" w:rsidRPr="00335691">
        <w:t xml:space="preserve">ированных </w:t>
      </w:r>
      <w:r w:rsidRPr="00335691">
        <w:t xml:space="preserve"> общественных объединений, эмблемы и иные символы орга</w:t>
      </w:r>
      <w:r w:rsidR="00E16ACB" w:rsidRPr="00335691">
        <w:t xml:space="preserve">низаций, деятельность которых </w:t>
      </w:r>
      <w:r w:rsidRPr="00335691">
        <w:t xml:space="preserve"> запрещена.</w:t>
      </w:r>
    </w:p>
    <w:p w:rsidR="00CE2A2E" w:rsidRPr="00335691" w:rsidRDefault="00CE2A2E" w:rsidP="00E05683">
      <w:r w:rsidRPr="00335691">
        <w:t>Символика общественных объединений не должна порочить Государст</w:t>
      </w:r>
      <w:r w:rsidR="00E16ACB" w:rsidRPr="00335691">
        <w:t>венный флаг Луганской Народной Республики</w:t>
      </w:r>
      <w:r w:rsidRPr="00335691">
        <w:t>, Государст</w:t>
      </w:r>
      <w:r w:rsidR="00E16ACB" w:rsidRPr="00335691">
        <w:t>венный герб Луганской Народной Республики</w:t>
      </w:r>
      <w:r w:rsidRPr="00335691">
        <w:t>, Государст</w:t>
      </w:r>
      <w:r w:rsidR="00E16ACB" w:rsidRPr="00335691">
        <w:t>венный гимн Луганской Народной Республики,</w:t>
      </w:r>
      <w:r w:rsidRPr="00335691">
        <w:t xml:space="preserve"> муниципальных образований, иностранных государств, религиозные символы, а также оскорблять расовые, национальные или религиозные чувства.</w:t>
      </w:r>
    </w:p>
    <w:p w:rsidR="00CE2A2E" w:rsidRPr="00335691" w:rsidRDefault="00CE2A2E" w:rsidP="00E05683">
      <w:r w:rsidRPr="00335691">
        <w:t>Символика общественных объединений подлежит государственной регистрации в</w:t>
      </w:r>
      <w:r w:rsidR="0062450B" w:rsidRPr="00335691">
        <w:t xml:space="preserve"> </w:t>
      </w:r>
      <w:r w:rsidRPr="00335691">
        <w:t>порядке, установленном законодате</w:t>
      </w:r>
      <w:r w:rsidR="00E16ACB" w:rsidRPr="00335691">
        <w:t>льством Луганской Народной Республики</w:t>
      </w:r>
      <w:r w:rsidRPr="00335691">
        <w:t>.</w:t>
      </w:r>
    </w:p>
    <w:p w:rsidR="00CE2A2E" w:rsidRPr="00335691" w:rsidRDefault="00CE2A2E" w:rsidP="00E05683">
      <w:r w:rsidRPr="00335691">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w:t>
      </w:r>
      <w:r w:rsidR="00E16ACB" w:rsidRPr="00335691">
        <w:t>и наградами Луганской Народной Республики</w:t>
      </w:r>
      <w:r w:rsidRPr="00335691">
        <w:t>, наградами и ведомственными знаками отличия органов государственной власти и наградами органов местного самоуправления.</w:t>
      </w:r>
    </w:p>
    <w:p w:rsidR="00A0117A" w:rsidRPr="00335691" w:rsidRDefault="00E05683" w:rsidP="00E05683">
      <w:pPr>
        <w:pStyle w:val="2"/>
      </w:pPr>
      <w:r w:rsidRPr="00335691">
        <w:t>Статья </w:t>
      </w:r>
      <w:r w:rsidR="00A0117A" w:rsidRPr="00335691">
        <w:t>26</w:t>
      </w:r>
      <w:r w:rsidRPr="00335691">
        <w:t>. </w:t>
      </w:r>
      <w:r w:rsidR="00A0117A" w:rsidRPr="00335691">
        <w:t>Реорганизация общественного объединения</w:t>
      </w:r>
    </w:p>
    <w:p w:rsidR="00A0117A" w:rsidRPr="00335691" w:rsidRDefault="00A0117A" w:rsidP="00E05683">
      <w:r w:rsidRPr="00335691">
        <w:t>Реорганизация общественного объединения осуществляется по решению съезда (конференции) или общего собрания.</w:t>
      </w:r>
    </w:p>
    <w:p w:rsidR="00A0117A" w:rsidRPr="00335691" w:rsidRDefault="00A0117A" w:rsidP="00E05683">
      <w:r w:rsidRPr="00335691">
        <w:t>Государственная регистрация общественного объединения, создаваемого путем реорганизации, осуществляется в порядке, предусмотренном законом Луганской Народной Республики «О государственной регистрации юридических лиц и физических лиц — предпринимателей», с учетом особенностей такой регистрации, установленных настоящим Законом.</w:t>
      </w:r>
    </w:p>
    <w:p w:rsidR="00A0117A" w:rsidRPr="00335691" w:rsidRDefault="00A0117A" w:rsidP="00E05683">
      <w:r w:rsidRPr="00335691">
        <w:t xml:space="preserve">Документы, необходимые для осуществления государственной регистрации общественного объединения, создаваемого путем реорганизации, представляются в орган государственной регистрации. При </w:t>
      </w:r>
      <w:r w:rsidRPr="00335691">
        <w:lastRenderedPageBreak/>
        <w:t>этом перечень указанных документов и порядок их представления определяются уполномоченным органом исполнительной власти.</w:t>
      </w:r>
    </w:p>
    <w:p w:rsidR="00CE2A2E" w:rsidRPr="00335691" w:rsidRDefault="00A0117A" w:rsidP="00E05683">
      <w:r w:rsidRPr="00335691">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24 настоящего Закона, осуществляется в срок не более чем тридцать рабочих дней со дня представления всех оформленных в установленном порядке документов</w:t>
      </w:r>
      <w:r w:rsidR="00CE2A2E" w:rsidRPr="00335691">
        <w:t>.</w:t>
      </w:r>
    </w:p>
    <w:p w:rsidR="00A0117A" w:rsidRPr="00335691" w:rsidRDefault="00A0117A" w:rsidP="00E05683">
      <w:pPr>
        <w:pStyle w:val="21"/>
      </w:pPr>
      <w:r w:rsidRPr="00335691">
        <w:t>(</w:t>
      </w:r>
      <w:proofErr w:type="gramStart"/>
      <w:r w:rsidRPr="00335691">
        <w:t>с</w:t>
      </w:r>
      <w:proofErr w:type="gramEnd"/>
      <w:r w:rsidRPr="00335691">
        <w:t>татья 26 в редакции Закона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CE2A2E" w:rsidRPr="00335691" w:rsidRDefault="00E05683" w:rsidP="00E05683">
      <w:pPr>
        <w:pStyle w:val="2"/>
      </w:pPr>
      <w:r w:rsidRPr="00335691">
        <w:t>Статья </w:t>
      </w:r>
      <w:r w:rsidR="0053427F" w:rsidRPr="00335691">
        <w:t>27</w:t>
      </w:r>
      <w:r w:rsidRPr="00335691">
        <w:t>. </w:t>
      </w:r>
      <w:r w:rsidR="00CE2A2E" w:rsidRPr="00335691">
        <w:t>Ликвидация общественного объединения</w:t>
      </w:r>
    </w:p>
    <w:p w:rsidR="00CE2A2E" w:rsidRPr="00335691" w:rsidRDefault="00CE2A2E" w:rsidP="00E05683">
      <w:r w:rsidRPr="00335691">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w:t>
      </w:r>
      <w:r w:rsidR="00DD20DC" w:rsidRPr="00335691">
        <w:t xml:space="preserve"> </w:t>
      </w:r>
      <w:r w:rsidRPr="00335691">
        <w:t>статьей 44</w:t>
      </w:r>
      <w:r w:rsidR="00DD20DC" w:rsidRPr="00335691">
        <w:t xml:space="preserve"> </w:t>
      </w:r>
      <w:r w:rsidR="00BA3912" w:rsidRPr="00335691">
        <w:t xml:space="preserve">настоящего </w:t>
      </w:r>
      <w:r w:rsidR="008C3D39" w:rsidRPr="00335691">
        <w:t>З</w:t>
      </w:r>
      <w:r w:rsidRPr="00335691">
        <w:t>акона.</w:t>
      </w:r>
    </w:p>
    <w:p w:rsidR="00CE2A2E" w:rsidRPr="00335691" w:rsidRDefault="00CE2A2E" w:rsidP="00E05683">
      <w:proofErr w:type="gramStart"/>
      <w:r w:rsidRPr="00335691">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w:t>
      </w:r>
      <w:r w:rsidR="00DD20DC" w:rsidRPr="00335691">
        <w:t>таве общественного объединения, </w:t>
      </w:r>
      <w:r w:rsidRPr="00335691">
        <w:t>-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335691">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w:t>
      </w:r>
      <w:proofErr w:type="gramStart"/>
      <w:r w:rsidRPr="00335691">
        <w:t>порядке</w:t>
      </w:r>
      <w:proofErr w:type="gramEnd"/>
      <w:r w:rsidRPr="00335691">
        <w:t xml:space="preserve"> </w:t>
      </w:r>
      <w:r w:rsidR="0035684D" w:rsidRPr="00335691">
        <w:t>предусмотренном законодательством</w:t>
      </w:r>
      <w:r w:rsidRPr="00335691">
        <w:t>, обращается в со</w:t>
      </w:r>
      <w:r w:rsidR="00BA3912" w:rsidRPr="00335691">
        <w:t>бственность Луганской Народной Республики</w:t>
      </w:r>
      <w:r w:rsidRPr="00335691">
        <w:t>.</w:t>
      </w:r>
    </w:p>
    <w:p w:rsidR="00CE2A2E" w:rsidRPr="00335691" w:rsidRDefault="00CE2A2E" w:rsidP="00E05683">
      <w:r w:rsidRPr="00335691">
        <w:t xml:space="preserve">Государственная регистрация общественного объединения в связи с его ликвидацией осуществляется в порядке, </w:t>
      </w:r>
      <w:r w:rsidR="00A0117A" w:rsidRPr="00335691">
        <w:t>предусмотренном законом Луганской Народной Республики «О государственной регистрации юридических лиц и физических лиц — предпринимателей»</w:t>
      </w:r>
      <w:r w:rsidRPr="00335691">
        <w:t>, с учетом особенностей такой регистрации, уст</w:t>
      </w:r>
      <w:r w:rsidR="00BA3912" w:rsidRPr="00335691">
        <w:t xml:space="preserve">ановленных настоящим </w:t>
      </w:r>
      <w:r w:rsidR="0035684D" w:rsidRPr="00335691">
        <w:t>З</w:t>
      </w:r>
      <w:r w:rsidRPr="00335691">
        <w:t>аконом.</w:t>
      </w:r>
    </w:p>
    <w:p w:rsidR="00A0117A" w:rsidRPr="00335691" w:rsidRDefault="00A0117A" w:rsidP="00E05683">
      <w:pPr>
        <w:pStyle w:val="21"/>
      </w:pPr>
      <w:r w:rsidRPr="00335691">
        <w:t>(часть третья статьи 27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CE2A2E" w:rsidRPr="00335691" w:rsidRDefault="00CE2A2E" w:rsidP="00E05683">
      <w:r w:rsidRPr="00335691">
        <w:t xml:space="preserve">Сведения и документы, необходимые для осуществления государственной регистрации общественного объединения в связи с его </w:t>
      </w:r>
      <w:r w:rsidRPr="00335691">
        <w:lastRenderedPageBreak/>
        <w:t>ликвидацией, представляются в орган, принявший решение о государственной регистрации данного общественного объединения при его создании.</w:t>
      </w:r>
    </w:p>
    <w:p w:rsidR="00CE2A2E" w:rsidRPr="00335691" w:rsidRDefault="00CE2A2E" w:rsidP="00E05683">
      <w:r w:rsidRPr="00335691">
        <w:t>Государственная регистрация общественного объединения в связи с его ликвидацией осуществляется</w:t>
      </w:r>
      <w:r w:rsidR="003B64D5" w:rsidRPr="00335691">
        <w:t xml:space="preserve"> </w:t>
      </w:r>
      <w:r w:rsidRPr="00335691">
        <w:t>в срок не более чем десять рабочих дней со дня представления всех оформленных в установленном порядке документов.</w:t>
      </w:r>
    </w:p>
    <w:p w:rsidR="00A0117A" w:rsidRPr="00335691" w:rsidRDefault="00A0117A" w:rsidP="00E05683">
      <w:pPr>
        <w:pStyle w:val="21"/>
      </w:pPr>
      <w:r w:rsidRPr="00335691">
        <w:t>(часть пятая статьи 27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35684D" w:rsidRPr="00335691" w:rsidRDefault="0035684D" w:rsidP="00E05683">
      <w:pPr>
        <w:ind w:left="709" w:firstLine="0"/>
      </w:pPr>
    </w:p>
    <w:p w:rsidR="0074147B" w:rsidRPr="00335691" w:rsidRDefault="00E05683" w:rsidP="00E05683">
      <w:pPr>
        <w:pStyle w:val="af6"/>
      </w:pPr>
      <w:r w:rsidRPr="00335691">
        <w:t>Глава III. Права и обязанности общественного объединения</w:t>
      </w:r>
    </w:p>
    <w:p w:rsidR="0074147B" w:rsidRPr="00335691" w:rsidRDefault="00E05683" w:rsidP="00E05683">
      <w:pPr>
        <w:pStyle w:val="2"/>
      </w:pPr>
      <w:r w:rsidRPr="00335691">
        <w:t>Статья </w:t>
      </w:r>
      <w:r w:rsidR="0053427F" w:rsidRPr="00335691">
        <w:t>28</w:t>
      </w:r>
      <w:r w:rsidRPr="00335691">
        <w:t>. </w:t>
      </w:r>
      <w:r w:rsidR="0074147B" w:rsidRPr="00335691">
        <w:t>Права общественного объединения</w:t>
      </w:r>
    </w:p>
    <w:p w:rsidR="0074147B" w:rsidRPr="00335691" w:rsidRDefault="0074147B" w:rsidP="00E05683">
      <w:r w:rsidRPr="00335691">
        <w:t>Для осуществления уставных</w:t>
      </w:r>
      <w:r w:rsidR="00A0117A" w:rsidRPr="00335691">
        <w:t xml:space="preserve"> целей общественное объединение</w:t>
      </w:r>
      <w:r w:rsidRPr="00335691">
        <w:t xml:space="preserve"> </w:t>
      </w:r>
      <w:r w:rsidR="00A0117A" w:rsidRPr="00335691">
        <w:t>в пределах территорий, на которых осуществляется их деятельность в соответствии с нормами статьи 15 настоящего Закона</w:t>
      </w:r>
      <w:r w:rsidRPr="00335691">
        <w:t>, имеет право:</w:t>
      </w:r>
    </w:p>
    <w:p w:rsidR="00A0117A" w:rsidRPr="00335691" w:rsidRDefault="00A0117A" w:rsidP="00E05683">
      <w:pPr>
        <w:pStyle w:val="21"/>
      </w:pPr>
      <w:r w:rsidRPr="00335691">
        <w:t>(абзац 1 части первой статьи 28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74147B" w:rsidRPr="00335691" w:rsidRDefault="0074147B" w:rsidP="00E05683">
      <w:r w:rsidRPr="00335691">
        <w:t>свободно распространять информацию о своей деятельности;</w:t>
      </w:r>
    </w:p>
    <w:p w:rsidR="0074147B" w:rsidRPr="00335691" w:rsidRDefault="0074147B" w:rsidP="00E05683">
      <w:r w:rsidRPr="00335691">
        <w:t>участвовать в выработке решений органов государственной власти и органов местного самоуправления в порядке и объеме, предус</w:t>
      </w:r>
      <w:r w:rsidR="00A0117A" w:rsidRPr="00335691">
        <w:t>мотренных</w:t>
      </w:r>
      <w:r w:rsidR="00603AAB" w:rsidRPr="00335691">
        <w:t xml:space="preserve"> настоящим </w:t>
      </w:r>
      <w:r w:rsidR="00664A14" w:rsidRPr="00335691">
        <w:t>З</w:t>
      </w:r>
      <w:r w:rsidRPr="00335691">
        <w:t>аконом и другими законами;</w:t>
      </w:r>
    </w:p>
    <w:p w:rsidR="00A0117A" w:rsidRPr="00335691" w:rsidRDefault="00A0117A" w:rsidP="00E05683">
      <w:pPr>
        <w:pStyle w:val="21"/>
      </w:pPr>
      <w:r w:rsidRPr="00335691">
        <w:t>(абзац 3 части первой статьи 28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74147B" w:rsidRPr="00335691" w:rsidRDefault="0074147B" w:rsidP="00E05683">
      <w:r w:rsidRPr="00335691">
        <w:t>проводить собрания, митинги, демонстрации, шествия и пикетирование</w:t>
      </w:r>
      <w:r w:rsidR="00A0117A" w:rsidRPr="00335691">
        <w:t xml:space="preserve"> в порядке, установленном законодательством</w:t>
      </w:r>
      <w:r w:rsidRPr="00335691">
        <w:t>;</w:t>
      </w:r>
    </w:p>
    <w:p w:rsidR="00A0117A" w:rsidRPr="00335691" w:rsidRDefault="00A0117A" w:rsidP="00E05683">
      <w:pPr>
        <w:pStyle w:val="21"/>
      </w:pPr>
      <w:r w:rsidRPr="00335691">
        <w:t>(абзац 4 части первой статьи 28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74147B" w:rsidRPr="00335691" w:rsidRDefault="0074147B" w:rsidP="00E05683">
      <w:r w:rsidRPr="00335691">
        <w:t>учреждать средства массовой информации и осуществлять издательскую деятельность;</w:t>
      </w:r>
    </w:p>
    <w:p w:rsidR="0074147B" w:rsidRPr="00335691" w:rsidRDefault="0074147B" w:rsidP="00E05683">
      <w:r w:rsidRPr="00335691">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74147B" w:rsidRPr="00335691" w:rsidRDefault="0074147B" w:rsidP="00E05683">
      <w:r w:rsidRPr="00335691">
        <w:t>осуществлять в полном объеме полномочия, предусмотренные законами об общественных объединениях;</w:t>
      </w:r>
    </w:p>
    <w:p w:rsidR="0074147B" w:rsidRPr="00335691" w:rsidRDefault="0074147B" w:rsidP="00E05683">
      <w:r w:rsidRPr="00335691">
        <w:lastRenderedPageBreak/>
        <w:t>выступать с инициативами по различным вопросам общественной жизни, вносить предложения в органы государственной власти</w:t>
      </w:r>
      <w:r w:rsidR="00444F75" w:rsidRPr="00335691">
        <w:t xml:space="preserve"> и органы местного самоуправления</w:t>
      </w:r>
      <w:r w:rsidRPr="00335691">
        <w:t>;</w:t>
      </w:r>
    </w:p>
    <w:p w:rsidR="00444F75" w:rsidRPr="00335691" w:rsidRDefault="00444F75" w:rsidP="00E05683">
      <w:pPr>
        <w:pStyle w:val="21"/>
      </w:pPr>
      <w:r w:rsidRPr="00335691">
        <w:t>(абзац 8 части первой статьи 28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74147B" w:rsidRPr="00335691" w:rsidRDefault="0074147B" w:rsidP="00E05683">
      <w:r w:rsidRPr="00335691">
        <w:t>участвовать в выборах и референдумах в порядке, установленном законо</w:t>
      </w:r>
      <w:r w:rsidR="00603AAB" w:rsidRPr="00335691">
        <w:t>дательством Луганской Народной Республики</w:t>
      </w:r>
      <w:r w:rsidRPr="00335691">
        <w:t>.</w:t>
      </w:r>
    </w:p>
    <w:p w:rsidR="0074147B" w:rsidRPr="00335691" w:rsidRDefault="00444F75" w:rsidP="00E05683">
      <w:r w:rsidRPr="00335691">
        <w:t>Право на участие в выборах, референдумах имеют общественные организации, учредителями которых являются граждане Луганской Народной Республики и (или) юридические лица Луганской Народной Республики</w:t>
      </w:r>
      <w:r w:rsidR="0074147B" w:rsidRPr="00335691">
        <w:t>.</w:t>
      </w:r>
    </w:p>
    <w:p w:rsidR="00444F75" w:rsidRPr="00335691" w:rsidRDefault="00444F75" w:rsidP="00E05683">
      <w:pPr>
        <w:pStyle w:val="21"/>
      </w:pPr>
      <w:r w:rsidRPr="00335691">
        <w:t>(часть вторая статьи 28 в редакции Закона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74147B" w:rsidRPr="00335691" w:rsidRDefault="0074147B" w:rsidP="00E05683">
      <w:r w:rsidRPr="00335691">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законами или международными</w:t>
      </w:r>
      <w:r w:rsidR="00603AAB" w:rsidRPr="00335691">
        <w:t xml:space="preserve"> договорами Луганской Народной Республики</w:t>
      </w:r>
      <w:r w:rsidRPr="00335691">
        <w:t>.</w:t>
      </w:r>
    </w:p>
    <w:p w:rsidR="0074147B" w:rsidRPr="00335691" w:rsidRDefault="0074147B" w:rsidP="00E05683">
      <w:r w:rsidRPr="00335691">
        <w:t>Законами об общественных объединениях могут быть предусмотрены дополнительные права для конкретных видов общественных объединений.</w:t>
      </w:r>
    </w:p>
    <w:p w:rsidR="0074147B" w:rsidRPr="00335691" w:rsidRDefault="00E05683" w:rsidP="00E05683">
      <w:pPr>
        <w:pStyle w:val="2"/>
      </w:pPr>
      <w:r w:rsidRPr="00335691">
        <w:t>Статья </w:t>
      </w:r>
      <w:r w:rsidR="0053427F" w:rsidRPr="00335691">
        <w:t>29</w:t>
      </w:r>
      <w:r w:rsidRPr="00335691">
        <w:t>. </w:t>
      </w:r>
      <w:r w:rsidR="0074147B" w:rsidRPr="00335691">
        <w:t xml:space="preserve">Права и обязанности общественного объединения при использовании своего </w:t>
      </w:r>
      <w:r w:rsidR="00444F75" w:rsidRPr="00335691">
        <w:t>наименования</w:t>
      </w:r>
    </w:p>
    <w:p w:rsidR="0074147B" w:rsidRPr="00335691" w:rsidRDefault="0074147B" w:rsidP="00E05683">
      <w:r w:rsidRPr="00335691">
        <w:t xml:space="preserve">Официальное </w:t>
      </w:r>
      <w:r w:rsidR="00444F75" w:rsidRPr="00335691">
        <w:t xml:space="preserve">наименование </w:t>
      </w:r>
      <w:r w:rsidRPr="00335691">
        <w:t>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74147B" w:rsidRPr="00335691" w:rsidRDefault="0074147B" w:rsidP="00E05683">
      <w:proofErr w:type="gramStart"/>
      <w:r w:rsidRPr="00335691">
        <w:t xml:space="preserve">В </w:t>
      </w:r>
      <w:r w:rsidR="00444F75" w:rsidRPr="00335691">
        <w:t xml:space="preserve">наименовании </w:t>
      </w:r>
      <w:r w:rsidRPr="00335691">
        <w:t>общественного объединения не допускается использование наименований органов государственной власти, органов местного самоуправления, Воор</w:t>
      </w:r>
      <w:r w:rsidR="00603AAB" w:rsidRPr="00335691">
        <w:t>уженных Сил Луганской Народной Республики</w:t>
      </w:r>
      <w:r w:rsidRPr="00335691">
        <w:t>, други</w:t>
      </w:r>
      <w:r w:rsidR="00603AAB" w:rsidRPr="00335691">
        <w:t>х войск и воинских формирований</w:t>
      </w:r>
      <w:r w:rsidR="00444F75" w:rsidRPr="00335691">
        <w:t>, если иное не установлено законодательством</w:t>
      </w:r>
      <w:r w:rsidRPr="00335691">
        <w:t>, или наименований, сходных с указанными наименованиями до степени смешения, а также наименований сущ</w:t>
      </w:r>
      <w:r w:rsidR="001936A2" w:rsidRPr="00335691">
        <w:t>ествующих в Луганской Народной Республике</w:t>
      </w:r>
      <w:r w:rsidRPr="00335691">
        <w:t xml:space="preserve"> политических партий без их согласия или политических партий, прекративших свою деятельность вследствие ликвидации</w:t>
      </w:r>
      <w:r w:rsidR="001936A2" w:rsidRPr="00335691">
        <w:t>.</w:t>
      </w:r>
      <w:proofErr w:type="gramEnd"/>
      <w:r w:rsidRPr="00335691">
        <w:t xml:space="preserve"> В названиях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444F75" w:rsidRPr="00335691" w:rsidRDefault="00444F75" w:rsidP="00E05683">
      <w:pPr>
        <w:pStyle w:val="21"/>
      </w:pPr>
      <w:r w:rsidRPr="00335691">
        <w:lastRenderedPageBreak/>
        <w:t>(часть вторая статьи 29 с изменениями, внесенными Законом Л</w:t>
      </w:r>
      <w:r w:rsidR="00E05683" w:rsidRPr="00335691">
        <w:t xml:space="preserve">уганской </w:t>
      </w:r>
      <w:r w:rsidRPr="00335691">
        <w:t>Н</w:t>
      </w:r>
      <w:r w:rsidR="00E05683" w:rsidRPr="00335691">
        <w:t xml:space="preserve">ародной </w:t>
      </w:r>
      <w:r w:rsidRPr="00335691">
        <w:t>Р</w:t>
      </w:r>
      <w:r w:rsidR="00E05683" w:rsidRPr="00335691">
        <w:t>еспублики</w:t>
      </w:r>
      <w:r w:rsidRPr="00335691">
        <w:t xml:space="preserve"> от 01.10.2014 № 28-I)</w:t>
      </w:r>
    </w:p>
    <w:p w:rsidR="0074147B" w:rsidRPr="00335691" w:rsidRDefault="0074147B" w:rsidP="00E05683">
      <w:r w:rsidRPr="00335691">
        <w:t>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444F75" w:rsidRPr="00335691" w:rsidRDefault="00444F75" w:rsidP="00E05683">
      <w:pPr>
        <w:pStyle w:val="21"/>
      </w:pPr>
      <w:r w:rsidRPr="00335691">
        <w:t>(</w:t>
      </w:r>
      <w:proofErr w:type="gramStart"/>
      <w:r w:rsidRPr="00335691">
        <w:t>в</w:t>
      </w:r>
      <w:proofErr w:type="gramEnd"/>
      <w:r w:rsidRPr="00335691">
        <w:t xml:space="preserve"> статье 29 слово «название» в соответствующих падежах заменено словом «наименование» в соответствующих падежах в соответствии с Законом Л</w:t>
      </w:r>
      <w:r w:rsidR="002B34C5" w:rsidRPr="00335691">
        <w:t xml:space="preserve">уганской </w:t>
      </w:r>
      <w:r w:rsidRPr="00335691">
        <w:t>Н</w:t>
      </w:r>
      <w:r w:rsidR="002B34C5" w:rsidRPr="00335691">
        <w:t xml:space="preserve">ародной </w:t>
      </w:r>
      <w:r w:rsidRPr="00335691">
        <w:t>Р</w:t>
      </w:r>
      <w:r w:rsidR="002B34C5" w:rsidRPr="00335691">
        <w:t>еспублики</w:t>
      </w:r>
      <w:r w:rsidRPr="00335691">
        <w:t xml:space="preserve"> от 01.10.2014 № 28-I)</w:t>
      </w:r>
    </w:p>
    <w:p w:rsidR="0074147B" w:rsidRPr="00335691" w:rsidRDefault="002B34C5" w:rsidP="002B34C5">
      <w:pPr>
        <w:pStyle w:val="2"/>
      </w:pPr>
      <w:r w:rsidRPr="00335691">
        <w:t>Статья </w:t>
      </w:r>
      <w:r w:rsidR="0053427F" w:rsidRPr="00335691">
        <w:t>30</w:t>
      </w:r>
      <w:r w:rsidRPr="00335691">
        <w:t>. </w:t>
      </w:r>
      <w:r w:rsidR="0074147B" w:rsidRPr="00335691">
        <w:t>Обязанности общественного объединения</w:t>
      </w:r>
    </w:p>
    <w:p w:rsidR="0074147B" w:rsidRPr="00335691" w:rsidRDefault="0074147B" w:rsidP="002B34C5">
      <w:r w:rsidRPr="00335691">
        <w:t>Общественное объединение обязано:</w:t>
      </w:r>
    </w:p>
    <w:p w:rsidR="0074147B" w:rsidRPr="00335691" w:rsidRDefault="002B34C5" w:rsidP="002B34C5">
      <w:r w:rsidRPr="00335691">
        <w:t>1) </w:t>
      </w:r>
      <w:r w:rsidR="0074147B" w:rsidRPr="00335691">
        <w:t>соблюдать закон</w:t>
      </w:r>
      <w:r w:rsidR="001936A2" w:rsidRPr="00335691">
        <w:t>одательство Луганской Народной Республики</w:t>
      </w:r>
      <w:r w:rsidR="0074147B" w:rsidRPr="00335691">
        <w:t>,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74147B" w:rsidRPr="00335691" w:rsidRDefault="002774C8" w:rsidP="002B34C5">
      <w:r w:rsidRPr="00335691">
        <w:t>2)</w:t>
      </w:r>
      <w:r w:rsidR="002B34C5" w:rsidRPr="00335691">
        <w:t> </w:t>
      </w:r>
      <w:r w:rsidR="0074147B" w:rsidRPr="00335691">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74147B" w:rsidRPr="00335691" w:rsidRDefault="002774C8" w:rsidP="002B34C5">
      <w:r w:rsidRPr="00335691">
        <w:t>3)</w:t>
      </w:r>
      <w:r w:rsidR="002B34C5" w:rsidRPr="00335691">
        <w:t> </w:t>
      </w:r>
      <w:r w:rsidR="0074147B" w:rsidRPr="00335691">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F52EB1" w:rsidRPr="00335691" w:rsidRDefault="00F52EB1" w:rsidP="002B34C5">
      <w:r w:rsidRPr="00335691">
        <w:t>3-1)</w:t>
      </w:r>
      <w:r w:rsidR="002B34C5" w:rsidRPr="00335691">
        <w:t> </w:t>
      </w:r>
      <w:r w:rsidRPr="00335691">
        <w:t>ежегодно публиковать отчет об использовании своего имущества или обеспечивать доступность ознакомления с указанным отчетом;</w:t>
      </w:r>
    </w:p>
    <w:p w:rsidR="00F52EB1" w:rsidRPr="00335691" w:rsidRDefault="00F52EB1" w:rsidP="002B34C5">
      <w:pPr>
        <w:pStyle w:val="21"/>
      </w:pPr>
      <w:r w:rsidRPr="00335691">
        <w:t>(часть первая статьи 30 дополнена пунктом 3-1 в соответствии с Законом Л</w:t>
      </w:r>
      <w:r w:rsidR="002B34C5" w:rsidRPr="00335691">
        <w:t xml:space="preserve">уганской </w:t>
      </w:r>
      <w:r w:rsidRPr="00335691">
        <w:t>Н</w:t>
      </w:r>
      <w:r w:rsidR="002B34C5" w:rsidRPr="00335691">
        <w:t xml:space="preserve">ародной </w:t>
      </w:r>
      <w:r w:rsidRPr="00335691">
        <w:t>Р</w:t>
      </w:r>
      <w:r w:rsidR="002B34C5" w:rsidRPr="00335691">
        <w:t>еспублики</w:t>
      </w:r>
      <w:r w:rsidRPr="00335691">
        <w:t xml:space="preserve"> от 01.10.2014 № 28-I)</w:t>
      </w:r>
    </w:p>
    <w:p w:rsidR="0074147B" w:rsidRPr="00335691" w:rsidRDefault="002B34C5" w:rsidP="002B34C5">
      <w:r w:rsidRPr="00335691">
        <w:t>4) </w:t>
      </w:r>
      <w:r w:rsidR="0074147B" w:rsidRPr="00335691">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74147B" w:rsidRPr="00335691" w:rsidRDefault="002B34C5" w:rsidP="002B34C5">
      <w:r w:rsidRPr="00335691">
        <w:t>5) </w:t>
      </w:r>
      <w:r w:rsidR="0074147B" w:rsidRPr="00335691">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w:t>
      </w:r>
      <w:r w:rsidR="0074147B" w:rsidRPr="00335691">
        <w:lastRenderedPageBreak/>
        <w:t>достижением уставных целей и соблюдением закон</w:t>
      </w:r>
      <w:r w:rsidR="001936A2" w:rsidRPr="00335691">
        <w:t>одательства Луганской Народной Республики</w:t>
      </w:r>
      <w:r w:rsidR="0074147B" w:rsidRPr="00335691">
        <w:t>;</w:t>
      </w:r>
    </w:p>
    <w:p w:rsidR="0074147B" w:rsidRPr="00335691" w:rsidRDefault="002B34C5" w:rsidP="002B34C5">
      <w:r w:rsidRPr="00335691">
        <w:t>6) </w:t>
      </w:r>
      <w:r w:rsidR="001936A2" w:rsidRPr="00335691">
        <w:t>информировать</w:t>
      </w:r>
      <w:r w:rsidR="0074147B" w:rsidRPr="00335691">
        <w:t xml:space="preserve"> орган</w:t>
      </w:r>
      <w:r w:rsidR="00255D32" w:rsidRPr="00335691">
        <w:t>,</w:t>
      </w:r>
      <w:r w:rsidR="0074147B" w:rsidRPr="00335691">
        <w:t xml:space="preserve"> </w:t>
      </w:r>
      <w:r w:rsidR="00255D32" w:rsidRPr="00335691">
        <w:t xml:space="preserve">принявший решение о государственной регистрации общественного объединения, </w:t>
      </w:r>
      <w:r w:rsidR="0074147B" w:rsidRPr="00335691">
        <w:t>об объеме денежных средств и иного имущества, полученных от иностранных источников</w:t>
      </w:r>
      <w:r w:rsidR="00023865" w:rsidRPr="00335691">
        <w:t>,</w:t>
      </w:r>
      <w:r w:rsidR="0074147B" w:rsidRPr="00335691">
        <w:t xml:space="preserve">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w:t>
      </w:r>
      <w:r w:rsidR="001936A2" w:rsidRPr="00335691">
        <w:t xml:space="preserve">влены уполномоченным </w:t>
      </w:r>
      <w:r w:rsidR="0074147B" w:rsidRPr="00335691">
        <w:t xml:space="preserve"> органом исполнительной власти.</w:t>
      </w:r>
    </w:p>
    <w:p w:rsidR="00255D32" w:rsidRPr="00335691" w:rsidRDefault="00255D32" w:rsidP="002B34C5">
      <w:pPr>
        <w:pStyle w:val="21"/>
      </w:pPr>
      <w:r w:rsidRPr="00335691">
        <w:t>(пункт 6 части первой статьи 30 с изменениями, внесенными Законом Л</w:t>
      </w:r>
      <w:r w:rsidR="002B34C5" w:rsidRPr="00335691">
        <w:t xml:space="preserve">уганской </w:t>
      </w:r>
      <w:r w:rsidRPr="00335691">
        <w:t>Н</w:t>
      </w:r>
      <w:r w:rsidR="002B34C5" w:rsidRPr="00335691">
        <w:t xml:space="preserve">ародной </w:t>
      </w:r>
      <w:r w:rsidRPr="00335691">
        <w:t>Р</w:t>
      </w:r>
      <w:r w:rsidR="002B34C5" w:rsidRPr="00335691">
        <w:t>еспублики</w:t>
      </w:r>
      <w:r w:rsidRPr="00335691">
        <w:t xml:space="preserve"> от 01.10.2014 № 28-I)</w:t>
      </w:r>
    </w:p>
    <w:p w:rsidR="0074147B" w:rsidRPr="00335691" w:rsidRDefault="00255D32" w:rsidP="002B34C5">
      <w:r w:rsidRPr="00335691">
        <w:t>Общественное объединение также обязано информировать орган, принявший решение о государственной регистрации данного общественного объединения, об изменении сведений, указанных в части пятой статьи 22 настоящего Закона, а также иных сведений, предусмотренных законодательством о государственной регистрации, за исключением данных о полученных лицензиях</w:t>
      </w:r>
      <w:r w:rsidR="0074147B" w:rsidRPr="00335691">
        <w:t>.</w:t>
      </w:r>
    </w:p>
    <w:p w:rsidR="00255D32" w:rsidRPr="00335691" w:rsidRDefault="00255D32" w:rsidP="002B34C5">
      <w:pPr>
        <w:pStyle w:val="21"/>
      </w:pPr>
      <w:r w:rsidRPr="00335691">
        <w:t>(часть вторая статьи 30 в редакции Закона Л</w:t>
      </w:r>
      <w:r w:rsidR="002B34C5" w:rsidRPr="00335691">
        <w:t xml:space="preserve">уганской </w:t>
      </w:r>
      <w:r w:rsidRPr="00335691">
        <w:t>Н</w:t>
      </w:r>
      <w:r w:rsidR="002B34C5" w:rsidRPr="00335691">
        <w:t xml:space="preserve">ародной </w:t>
      </w:r>
      <w:r w:rsidRPr="00335691">
        <w:t>Р</w:t>
      </w:r>
      <w:r w:rsidR="002B34C5" w:rsidRPr="00335691">
        <w:t>еспублики</w:t>
      </w:r>
      <w:r w:rsidRPr="00335691">
        <w:t xml:space="preserve"> от 01.10.2014 № 28-I)</w:t>
      </w:r>
    </w:p>
    <w:p w:rsidR="0074147B" w:rsidRPr="00335691" w:rsidRDefault="0074147B" w:rsidP="002B34C5">
      <w:r w:rsidRPr="00335691">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335691">
        <w:t>заявлением</w:t>
      </w:r>
      <w:proofErr w:type="gramEnd"/>
      <w:r w:rsidRPr="00335691">
        <w:t xml:space="preserve"> о признании данного объединения прекратившим свою деятельность</w:t>
      </w:r>
      <w:r w:rsidR="00C84E1D" w:rsidRPr="00335691">
        <w:t xml:space="preserve"> в качестве юридического лица</w:t>
      </w:r>
      <w:r w:rsidRPr="00335691">
        <w:t xml:space="preserve"> и об исключении его из государственног</w:t>
      </w:r>
      <w:r w:rsidR="0083170C" w:rsidRPr="00335691">
        <w:t>о реестра.</w:t>
      </w:r>
    </w:p>
    <w:p w:rsidR="00255D32" w:rsidRPr="00335691" w:rsidRDefault="00255D32" w:rsidP="002B34C5">
      <w:pPr>
        <w:pStyle w:val="21"/>
      </w:pPr>
      <w:r w:rsidRPr="00335691">
        <w:t>(</w:t>
      </w:r>
      <w:r w:rsidR="00C84E1D" w:rsidRPr="00335691">
        <w:t>часть третья</w:t>
      </w:r>
      <w:r w:rsidR="002B34C5" w:rsidRPr="00335691">
        <w:t xml:space="preserve"> статьи </w:t>
      </w:r>
      <w:r w:rsidRPr="00335691">
        <w:t>30 с изменениями, внесенными Законом Л</w:t>
      </w:r>
      <w:r w:rsidR="002B34C5" w:rsidRPr="00335691">
        <w:t xml:space="preserve">уганской </w:t>
      </w:r>
      <w:r w:rsidRPr="00335691">
        <w:t>Н</w:t>
      </w:r>
      <w:r w:rsidR="002B34C5" w:rsidRPr="00335691">
        <w:t xml:space="preserve">ародной </w:t>
      </w:r>
      <w:r w:rsidRPr="00335691">
        <w:t>Р</w:t>
      </w:r>
      <w:r w:rsidR="002B34C5" w:rsidRPr="00335691">
        <w:t>еспублики</w:t>
      </w:r>
      <w:r w:rsidRPr="00335691">
        <w:t xml:space="preserve"> от 01.10.2014 № 28-I)</w:t>
      </w:r>
    </w:p>
    <w:p w:rsidR="0074147B" w:rsidRPr="00335691" w:rsidRDefault="0074147B" w:rsidP="002B34C5">
      <w:proofErr w:type="gramStart"/>
      <w:r w:rsidRPr="00335691">
        <w:t>Общественное объединение, намеревающееся после государственной регистрации получать денежные средства и иное имущество от иностранных источников</w:t>
      </w:r>
      <w:r w:rsidR="008C3D39" w:rsidRPr="00335691">
        <w:t xml:space="preserve"> </w:t>
      </w:r>
      <w:r w:rsidRPr="00335691">
        <w:t>и участвовать в политической деятельности, осуществляемой на</w:t>
      </w:r>
      <w:r w:rsidR="0083170C" w:rsidRPr="00335691">
        <w:t xml:space="preserve"> территории Луганской Народной республики</w:t>
      </w:r>
      <w:r w:rsidRPr="00335691">
        <w:t>,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w:t>
      </w:r>
      <w:r w:rsidR="008C3D39" w:rsidRPr="00335691">
        <w:t xml:space="preserve"> </w:t>
      </w:r>
      <w:r w:rsidRPr="00335691">
        <w:t>заявление</w:t>
      </w:r>
      <w:r w:rsidR="008C3D39" w:rsidRPr="00335691">
        <w:t xml:space="preserve"> </w:t>
      </w:r>
      <w:r w:rsidRPr="00335691">
        <w:t>о включении его в реестр некоммерческих организаций, выполняющих функции иностранного агента.</w:t>
      </w:r>
      <w:proofErr w:type="gramEnd"/>
      <w:r w:rsidRPr="00335691">
        <w:t xml:space="preserve"> Такое общественное объединение ежеквартально представляет в орган государственной </w:t>
      </w:r>
      <w:r w:rsidRPr="00335691">
        <w:lastRenderedPageBreak/>
        <w:t>регистрации сведения, предусмотренные</w:t>
      </w:r>
      <w:r w:rsidR="008C3D39" w:rsidRPr="00335691">
        <w:t xml:space="preserve"> </w:t>
      </w:r>
      <w:r w:rsidR="002774C8" w:rsidRPr="00335691">
        <w:t>пунктом 6</w:t>
      </w:r>
      <w:r w:rsidRPr="00335691">
        <w:t xml:space="preserve"> части первой</w:t>
      </w:r>
      <w:r w:rsidR="008C3D39" w:rsidRPr="00335691">
        <w:t xml:space="preserve"> </w:t>
      </w:r>
      <w:r w:rsidRPr="00335691">
        <w:t>настоящей статьи.</w:t>
      </w:r>
    </w:p>
    <w:p w:rsidR="0074147B" w:rsidRPr="00335691" w:rsidRDefault="0074147B" w:rsidP="002B34C5">
      <w:pPr>
        <w:ind w:left="709" w:firstLine="0"/>
      </w:pPr>
    </w:p>
    <w:p w:rsidR="0074147B" w:rsidRPr="00335691" w:rsidRDefault="002B34C5" w:rsidP="002B34C5">
      <w:pPr>
        <w:pStyle w:val="af6"/>
      </w:pPr>
      <w:r w:rsidRPr="00335691">
        <w:t xml:space="preserve">Глава IV. Собственность общественного объединения. </w:t>
      </w:r>
      <w:r w:rsidRPr="00335691">
        <w:br/>
      </w:r>
      <w:r w:rsidR="0074147B" w:rsidRPr="00335691">
        <w:t>У</w:t>
      </w:r>
      <w:r w:rsidRPr="00335691">
        <w:t>правление имуществом общественного объединения</w:t>
      </w:r>
    </w:p>
    <w:p w:rsidR="0074147B" w:rsidRPr="00335691" w:rsidRDefault="002B34C5" w:rsidP="002B34C5">
      <w:pPr>
        <w:pStyle w:val="2"/>
      </w:pPr>
      <w:r w:rsidRPr="00335691">
        <w:t>Статья </w:t>
      </w:r>
      <w:r w:rsidR="0053427F" w:rsidRPr="00335691">
        <w:t>31</w:t>
      </w:r>
      <w:r w:rsidRPr="00335691">
        <w:t>. </w:t>
      </w:r>
      <w:r w:rsidR="0074147B" w:rsidRPr="00335691">
        <w:t>Собственность общественного объединения</w:t>
      </w:r>
    </w:p>
    <w:p w:rsidR="0074147B" w:rsidRPr="00335691" w:rsidRDefault="0074147B" w:rsidP="002B34C5">
      <w:proofErr w:type="gramStart"/>
      <w:r w:rsidRPr="00335691">
        <w:t>Общественное объединение, являющееся юридическим ли</w:t>
      </w:r>
      <w:r w:rsidR="0083170C" w:rsidRPr="00335691">
        <w:t>цом, может иметь в пользовании</w:t>
      </w:r>
      <w:r w:rsidRPr="00335691">
        <w:t xml:space="preserve"> земельные участки,</w:t>
      </w:r>
      <w:r w:rsidR="0083170C" w:rsidRPr="00335691">
        <w:t xml:space="preserve"> в собственности </w:t>
      </w:r>
      <w:r w:rsidR="009C7D0E" w:rsidRPr="00335691">
        <w:t>–</w:t>
      </w:r>
      <w:r w:rsidRPr="00335691">
        <w:t xml:space="preserve">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74147B" w:rsidRPr="00335691" w:rsidRDefault="0074147B" w:rsidP="002B34C5">
      <w:r w:rsidRPr="00335691">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74147B" w:rsidRPr="00335691" w:rsidRDefault="0083170C" w:rsidP="002B34C5">
      <w:r w:rsidRPr="00335691">
        <w:t>З</w:t>
      </w:r>
      <w:r w:rsidR="0074147B" w:rsidRPr="00335691">
        <w:t>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w:t>
      </w:r>
      <w:r w:rsidRPr="00335691">
        <w:t xml:space="preserve"> договорами Луганской Народной Республики</w:t>
      </w:r>
      <w:r w:rsidR="0074147B" w:rsidRPr="00335691">
        <w:t xml:space="preserve"> не могут находиться в собственности общественного объединения.</w:t>
      </w:r>
    </w:p>
    <w:p w:rsidR="0074147B" w:rsidRPr="00335691" w:rsidRDefault="0074147B" w:rsidP="002B34C5">
      <w:r w:rsidRPr="00335691">
        <w:t>Общественные фонды могут осуществлять свою деятельность на основе доверительного управления.</w:t>
      </w:r>
    </w:p>
    <w:p w:rsidR="0074147B" w:rsidRPr="00335691" w:rsidRDefault="0074147B" w:rsidP="002B34C5">
      <w:r w:rsidRPr="00335691">
        <w:t>Собственность общественного объединения охраняется законом.</w:t>
      </w:r>
    </w:p>
    <w:p w:rsidR="0074147B" w:rsidRPr="00335691" w:rsidRDefault="002B34C5" w:rsidP="002B34C5">
      <w:pPr>
        <w:pStyle w:val="2"/>
      </w:pPr>
      <w:r w:rsidRPr="00335691">
        <w:t>Статья </w:t>
      </w:r>
      <w:r w:rsidR="0053427F" w:rsidRPr="00335691">
        <w:t>32</w:t>
      </w:r>
      <w:r w:rsidRPr="00335691">
        <w:t>. </w:t>
      </w:r>
      <w:r w:rsidR="0074147B" w:rsidRPr="00335691">
        <w:t>Источники формирования имущества общественного объединения</w:t>
      </w:r>
    </w:p>
    <w:p w:rsidR="0074147B" w:rsidRPr="00335691" w:rsidRDefault="0074147B" w:rsidP="002B34C5">
      <w:proofErr w:type="gramStart"/>
      <w:r w:rsidRPr="00335691">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w:t>
      </w:r>
      <w:r w:rsidR="0083170C" w:rsidRPr="00335691">
        <w:t>,</w:t>
      </w:r>
      <w:r w:rsidRPr="00335691">
        <w:t xml:space="preserve"> не запрещенных законом поступлений.</w:t>
      </w:r>
      <w:proofErr w:type="gramEnd"/>
    </w:p>
    <w:p w:rsidR="0074147B" w:rsidRPr="00335691" w:rsidRDefault="0074147B" w:rsidP="002B34C5">
      <w:r w:rsidRPr="00335691">
        <w:lastRenderedPageBreak/>
        <w:t>Общественные объединения, уставы которых предусматривают участие в выборах и референдумах в порядке, установленном законо</w:t>
      </w:r>
      <w:r w:rsidR="0022318A" w:rsidRPr="00335691">
        <w:t>дательством Луганской Народной Республики</w:t>
      </w:r>
      <w:r w:rsidRPr="00335691">
        <w:t>,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w:t>
      </w:r>
      <w:r w:rsidR="0022318A" w:rsidRPr="00335691">
        <w:t xml:space="preserve"> </w:t>
      </w:r>
      <w:r w:rsidR="00023865" w:rsidRPr="00335691">
        <w:t>законодательством</w:t>
      </w:r>
      <w:r w:rsidR="0022318A" w:rsidRPr="00335691">
        <w:t xml:space="preserve"> Луганской Народной Республики</w:t>
      </w:r>
      <w:r w:rsidRPr="00335691">
        <w:t>.</w:t>
      </w:r>
    </w:p>
    <w:p w:rsidR="00C84E1D" w:rsidRPr="00335691" w:rsidRDefault="00C84E1D" w:rsidP="002B34C5">
      <w:pPr>
        <w:pStyle w:val="21"/>
      </w:pPr>
      <w:r w:rsidRPr="00335691">
        <w:t>(часть вторая статьи 32 с изменениями, внесенными Законом Л</w:t>
      </w:r>
      <w:r w:rsidR="002B34C5" w:rsidRPr="00335691">
        <w:t xml:space="preserve">уганской </w:t>
      </w:r>
      <w:r w:rsidRPr="00335691">
        <w:t>Н</w:t>
      </w:r>
      <w:r w:rsidR="002B34C5" w:rsidRPr="00335691">
        <w:t xml:space="preserve">ародной </w:t>
      </w:r>
      <w:r w:rsidRPr="00335691">
        <w:t>Р</w:t>
      </w:r>
      <w:r w:rsidR="002B34C5" w:rsidRPr="00335691">
        <w:t>еспублики</w:t>
      </w:r>
      <w:r w:rsidRPr="00335691">
        <w:t xml:space="preserve"> от 01.10.2014 № 28-I)</w:t>
      </w:r>
    </w:p>
    <w:p w:rsidR="0074147B" w:rsidRPr="00335691" w:rsidRDefault="002B34C5" w:rsidP="002B34C5">
      <w:pPr>
        <w:pStyle w:val="2"/>
      </w:pPr>
      <w:r w:rsidRPr="00335691">
        <w:t>Статья </w:t>
      </w:r>
      <w:r w:rsidR="0053427F" w:rsidRPr="00335691">
        <w:t>33</w:t>
      </w:r>
      <w:r w:rsidRPr="00335691">
        <w:t>. </w:t>
      </w:r>
      <w:r w:rsidR="0074147B" w:rsidRPr="00335691">
        <w:t>Субъекты права собственности в общественных организациях</w:t>
      </w:r>
    </w:p>
    <w:p w:rsidR="0074147B" w:rsidRPr="00335691" w:rsidRDefault="0074147B" w:rsidP="002B34C5">
      <w:r w:rsidRPr="00335691">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74147B" w:rsidRPr="00335691" w:rsidRDefault="0074147B" w:rsidP="002B34C5">
      <w:r w:rsidRPr="00335691">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74147B" w:rsidRPr="00335691" w:rsidRDefault="0074147B" w:rsidP="002B34C5">
      <w:r w:rsidRPr="00335691">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74147B" w:rsidRPr="00335691" w:rsidRDefault="002B34C5" w:rsidP="002B34C5">
      <w:pPr>
        <w:pStyle w:val="2"/>
      </w:pPr>
      <w:r w:rsidRPr="00335691">
        <w:t>Статья </w:t>
      </w:r>
      <w:r w:rsidR="0053427F" w:rsidRPr="00335691">
        <w:t>34</w:t>
      </w:r>
      <w:r w:rsidRPr="00335691">
        <w:t>. </w:t>
      </w:r>
      <w:r w:rsidR="0074147B" w:rsidRPr="00335691">
        <w:t>Субъекты права собственности в общественных движениях</w:t>
      </w:r>
    </w:p>
    <w:p w:rsidR="0074147B" w:rsidRPr="00335691" w:rsidRDefault="0074147B" w:rsidP="002B34C5">
      <w:r w:rsidRPr="00335691">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74147B" w:rsidRPr="00335691" w:rsidRDefault="002B34C5" w:rsidP="002B34C5">
      <w:pPr>
        <w:pStyle w:val="2"/>
      </w:pPr>
      <w:r w:rsidRPr="00335691">
        <w:lastRenderedPageBreak/>
        <w:t>Статья </w:t>
      </w:r>
      <w:r w:rsidR="0053427F" w:rsidRPr="00335691">
        <w:t>35</w:t>
      </w:r>
      <w:r w:rsidRPr="00335691">
        <w:t>. </w:t>
      </w:r>
      <w:r w:rsidR="0074147B" w:rsidRPr="00335691">
        <w:t>Субъекты права собственности в общественных фондах</w:t>
      </w:r>
    </w:p>
    <w:p w:rsidR="0074147B" w:rsidRPr="00335691" w:rsidRDefault="0074147B" w:rsidP="002B34C5">
      <w:r w:rsidRPr="00335691">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74147B" w:rsidRPr="00335691" w:rsidRDefault="002B34C5" w:rsidP="002B34C5">
      <w:pPr>
        <w:pStyle w:val="2"/>
      </w:pPr>
      <w:r w:rsidRPr="00335691">
        <w:t>Статья </w:t>
      </w:r>
      <w:r w:rsidR="0053427F" w:rsidRPr="00335691">
        <w:t>36</w:t>
      </w:r>
      <w:r w:rsidRPr="00335691">
        <w:t>. </w:t>
      </w:r>
      <w:r w:rsidR="0074147B" w:rsidRPr="00335691">
        <w:t>Управление имуществом в общественных учреждениях</w:t>
      </w:r>
    </w:p>
    <w:p w:rsidR="0074147B" w:rsidRPr="00335691" w:rsidRDefault="0074147B" w:rsidP="002B34C5">
      <w:r w:rsidRPr="00335691">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74147B" w:rsidRPr="00335691" w:rsidRDefault="0074147B" w:rsidP="002B34C5">
      <w:r w:rsidRPr="00335691">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74147B" w:rsidRPr="00335691" w:rsidRDefault="0074147B" w:rsidP="002B34C5">
      <w:r w:rsidRPr="00335691">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74147B" w:rsidRPr="00335691" w:rsidRDefault="0074147B" w:rsidP="002B34C5">
      <w:r w:rsidRPr="00335691">
        <w:t xml:space="preserve">Учредитель (учредители) </w:t>
      </w:r>
      <w:r w:rsidR="009C7D0E" w:rsidRPr="00335691">
        <w:t>–</w:t>
      </w:r>
      <w:r w:rsidRPr="00335691">
        <w:t xml:space="preserve">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74147B" w:rsidRPr="00335691" w:rsidRDefault="0074147B" w:rsidP="002B34C5">
      <w:r w:rsidRPr="00335691">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74147B" w:rsidRPr="00335691" w:rsidRDefault="0074147B" w:rsidP="002B34C5">
      <w:r w:rsidRPr="00335691">
        <w:t>Если в соответствии с учредительными документами</w:t>
      </w:r>
      <w:r w:rsidR="0022318A" w:rsidRPr="00335691">
        <w:t>,</w:t>
      </w:r>
      <w:r w:rsidRPr="00335691">
        <w:t xml:space="preserve"> общественным учреждениям предоставлено право </w:t>
      </w:r>
      <w:proofErr w:type="gramStart"/>
      <w:r w:rsidRPr="00335691">
        <w:t>осуществлять</w:t>
      </w:r>
      <w:proofErr w:type="gramEnd"/>
      <w:r w:rsidRPr="00335691">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74147B" w:rsidRPr="00335691" w:rsidRDefault="0074147B" w:rsidP="002B34C5">
      <w:r w:rsidRPr="00335691">
        <w:lastRenderedPageBreak/>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74147B" w:rsidRPr="00335691" w:rsidRDefault="002B34C5" w:rsidP="002B34C5">
      <w:pPr>
        <w:pStyle w:val="2"/>
      </w:pPr>
      <w:r w:rsidRPr="00335691">
        <w:t>Статья </w:t>
      </w:r>
      <w:r w:rsidR="0053427F" w:rsidRPr="00335691">
        <w:t>37</w:t>
      </w:r>
      <w:r w:rsidRPr="00335691">
        <w:t>. </w:t>
      </w:r>
      <w:r w:rsidR="0074147B" w:rsidRPr="00335691">
        <w:t>Субъекты права собственности в органах общественной самодеятельности</w:t>
      </w:r>
    </w:p>
    <w:p w:rsidR="0074147B" w:rsidRPr="00335691" w:rsidRDefault="0074147B" w:rsidP="002B34C5">
      <w:r w:rsidRPr="00335691">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74147B" w:rsidRPr="00335691" w:rsidRDefault="002B34C5" w:rsidP="002B34C5">
      <w:pPr>
        <w:pStyle w:val="2"/>
      </w:pPr>
      <w:r w:rsidRPr="00335691">
        <w:t>Статья </w:t>
      </w:r>
      <w:r w:rsidR="0053427F" w:rsidRPr="00335691">
        <w:t>38</w:t>
      </w:r>
      <w:r w:rsidRPr="00335691">
        <w:t>. </w:t>
      </w:r>
      <w:r w:rsidR="0074147B" w:rsidRPr="00335691">
        <w:t>Предпринимательская деятельность общественных объединений</w:t>
      </w:r>
    </w:p>
    <w:p w:rsidR="0074147B" w:rsidRPr="00335691" w:rsidRDefault="0074147B" w:rsidP="002B34C5">
      <w:r w:rsidRPr="00335691">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w:t>
      </w:r>
      <w:r w:rsidR="00C60801" w:rsidRPr="00335691">
        <w:t>ны</w:t>
      </w:r>
      <w:r w:rsidRPr="00335691">
        <w:t xml:space="preserve">. Предпринимательская деятельность осуществляется общественными объединениями в соответствии с </w:t>
      </w:r>
      <w:r w:rsidR="00C84E1D" w:rsidRPr="00335691">
        <w:t xml:space="preserve">законодательством </w:t>
      </w:r>
      <w:r w:rsidR="00C60801" w:rsidRPr="00335691">
        <w:t>Л</w:t>
      </w:r>
      <w:r w:rsidR="00B1204B" w:rsidRPr="00335691">
        <w:t>уганской Народной Республики.</w:t>
      </w:r>
    </w:p>
    <w:p w:rsidR="00C84E1D" w:rsidRPr="00335691" w:rsidRDefault="00C84E1D" w:rsidP="002B34C5">
      <w:pPr>
        <w:pStyle w:val="21"/>
      </w:pPr>
      <w:r w:rsidRPr="00335691">
        <w:t>(</w:t>
      </w:r>
      <w:proofErr w:type="gramStart"/>
      <w:r w:rsidR="007A6F0B" w:rsidRPr="00335691">
        <w:t>ч</w:t>
      </w:r>
      <w:proofErr w:type="gramEnd"/>
      <w:r w:rsidR="007A6F0B" w:rsidRPr="00335691">
        <w:t>асть первая статьи </w:t>
      </w:r>
      <w:r w:rsidRPr="00335691">
        <w:t>38 с изменениями, внесенными Законом Л</w:t>
      </w:r>
      <w:r w:rsidR="002B34C5" w:rsidRPr="00335691">
        <w:t xml:space="preserve">уганской </w:t>
      </w:r>
      <w:r w:rsidRPr="00335691">
        <w:t>Н</w:t>
      </w:r>
      <w:r w:rsidR="002B34C5" w:rsidRPr="00335691">
        <w:t xml:space="preserve">ародной </w:t>
      </w:r>
      <w:r w:rsidRPr="00335691">
        <w:t>Р</w:t>
      </w:r>
      <w:r w:rsidR="002B34C5" w:rsidRPr="00335691">
        <w:t>еспублики</w:t>
      </w:r>
      <w:r w:rsidRPr="00335691">
        <w:t xml:space="preserve"> от 01.10.2014 № 28-I)</w:t>
      </w:r>
    </w:p>
    <w:p w:rsidR="0074147B" w:rsidRPr="00335691" w:rsidRDefault="0074147B" w:rsidP="007A6F0B">
      <w:r w:rsidRPr="00335691">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w:t>
      </w:r>
      <w:r w:rsidR="00C60801" w:rsidRPr="00335691">
        <w:t>дательством Луганской Народной Республики</w:t>
      </w:r>
      <w:r w:rsidRPr="00335691">
        <w:t>.</w:t>
      </w:r>
    </w:p>
    <w:p w:rsidR="0074147B" w:rsidRPr="00335691" w:rsidRDefault="0074147B" w:rsidP="007A6F0B">
      <w:r w:rsidRPr="00335691">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74147B" w:rsidRPr="00335691" w:rsidRDefault="007A6F0B" w:rsidP="007A6F0B">
      <w:pPr>
        <w:pStyle w:val="2"/>
      </w:pPr>
      <w:r w:rsidRPr="00335691">
        <w:lastRenderedPageBreak/>
        <w:t>Статья </w:t>
      </w:r>
      <w:r w:rsidR="0053427F" w:rsidRPr="00335691">
        <w:t>39</w:t>
      </w:r>
      <w:r w:rsidRPr="00335691">
        <w:t>. </w:t>
      </w:r>
      <w:r w:rsidR="0074147B" w:rsidRPr="00335691">
        <w:t xml:space="preserve">Надзор и </w:t>
      </w:r>
      <w:proofErr w:type="gramStart"/>
      <w:r w:rsidR="0074147B" w:rsidRPr="00335691">
        <w:t>контроль за</w:t>
      </w:r>
      <w:proofErr w:type="gramEnd"/>
      <w:r w:rsidR="0074147B" w:rsidRPr="00335691">
        <w:t xml:space="preserve"> деятельностью общественных объединений</w:t>
      </w:r>
    </w:p>
    <w:p w:rsidR="0074147B" w:rsidRPr="00335691" w:rsidRDefault="0074147B" w:rsidP="007A6F0B">
      <w:r w:rsidRPr="00335691">
        <w:t xml:space="preserve">Надзор за соблюдением законов общественными объединениями осуществляет прокуратура </w:t>
      </w:r>
      <w:r w:rsidR="008C3D39" w:rsidRPr="00335691">
        <w:t>Луганской Народной Республики</w:t>
      </w:r>
      <w:r w:rsidRPr="00335691">
        <w:t>.</w:t>
      </w:r>
    </w:p>
    <w:p w:rsidR="0074147B" w:rsidRPr="00335691" w:rsidRDefault="002774C8" w:rsidP="007A6F0B">
      <w:proofErr w:type="gramStart"/>
      <w:r w:rsidRPr="00335691">
        <w:t>Контроль за</w:t>
      </w:r>
      <w:proofErr w:type="gramEnd"/>
      <w:r w:rsidRPr="00335691">
        <w:t xml:space="preserve"> соответствием</w:t>
      </w:r>
      <w:r w:rsidR="0074147B" w:rsidRPr="00335691">
        <w:t xml:space="preserve"> деятельности</w:t>
      </w:r>
      <w:r w:rsidRPr="00335691">
        <w:t xml:space="preserve"> общественных объединений их</w:t>
      </w:r>
      <w:r w:rsidR="0074147B" w:rsidRPr="00335691">
        <w:t xml:space="preserve"> уставным целям</w:t>
      </w:r>
      <w:r w:rsidRPr="00335691">
        <w:t xml:space="preserve"> осуществляется исполнительными органами местного самоуправления по месту их регистрации</w:t>
      </w:r>
      <w:r w:rsidR="0074147B" w:rsidRPr="00335691">
        <w:t>. При осуществлении данного контроля указанный орган вправе:</w:t>
      </w:r>
    </w:p>
    <w:p w:rsidR="0074147B" w:rsidRPr="00335691" w:rsidRDefault="007A6F0B" w:rsidP="007A6F0B">
      <w:r w:rsidRPr="00335691">
        <w:t>1) </w:t>
      </w:r>
      <w:r w:rsidR="0074147B" w:rsidRPr="00335691">
        <w:t>запрашивать у руководящих органов общественных объединений их распорядительные документы;</w:t>
      </w:r>
    </w:p>
    <w:p w:rsidR="0074147B" w:rsidRPr="00335691" w:rsidRDefault="0074147B" w:rsidP="007A6F0B">
      <w:r w:rsidRPr="00335691">
        <w:t>2)</w:t>
      </w:r>
      <w:r w:rsidR="007A6F0B" w:rsidRPr="00335691">
        <w:t> </w:t>
      </w:r>
      <w:r w:rsidRPr="00335691">
        <w:t>направлять своих представителей для участия в проводимых общественными объединениями мероприятиях;</w:t>
      </w:r>
    </w:p>
    <w:p w:rsidR="0074147B" w:rsidRPr="00335691" w:rsidRDefault="007A6F0B" w:rsidP="007A6F0B">
      <w:r w:rsidRPr="00335691">
        <w:t>3) </w:t>
      </w:r>
      <w:r w:rsidR="0074147B" w:rsidRPr="00335691">
        <w:t>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w:t>
      </w:r>
      <w:r w:rsidR="008C3D39" w:rsidRPr="00335691">
        <w:t xml:space="preserve"> </w:t>
      </w:r>
      <w:r w:rsidR="0074147B" w:rsidRPr="00335691">
        <w:t>порядке, определяемом органом исполнительной власти, осуществляющим функции по нормативно-правовому регулированию в сфере юстиции;</w:t>
      </w:r>
    </w:p>
    <w:p w:rsidR="0074147B" w:rsidRPr="00335691" w:rsidRDefault="007A6F0B" w:rsidP="007A6F0B">
      <w:r w:rsidRPr="00335691">
        <w:t>4) </w:t>
      </w:r>
      <w:r w:rsidR="0074147B" w:rsidRPr="00335691">
        <w:t>запрашивать и получать информацию о финансово-хозяйственной деятельности общественных объединений у органов государственной статистики,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4147B" w:rsidRPr="00335691" w:rsidRDefault="007A6F0B" w:rsidP="007A6F0B">
      <w:r w:rsidRPr="00335691">
        <w:t>5) </w:t>
      </w:r>
      <w:r w:rsidR="0074147B" w:rsidRPr="00335691">
        <w:t>в случае выявления нарушения общественными объединениями</w:t>
      </w:r>
      <w:r w:rsidR="008C3D39" w:rsidRPr="00335691">
        <w:t xml:space="preserve"> </w:t>
      </w:r>
      <w:r w:rsidR="0074147B" w:rsidRPr="00335691">
        <w:t xml:space="preserve">Конституции и законодательства </w:t>
      </w:r>
      <w:r w:rsidR="00F60519" w:rsidRPr="00335691">
        <w:t>Луганской</w:t>
      </w:r>
      <w:r w:rsidR="00B1204B" w:rsidRPr="00335691">
        <w:t xml:space="preserve"> Народной Р</w:t>
      </w:r>
      <w:r w:rsidR="00F60519" w:rsidRPr="00335691">
        <w:t>еспублики,</w:t>
      </w:r>
      <w:r w:rsidR="0074147B" w:rsidRPr="00335691">
        <w:t xml:space="preserve"> или совершения ими действий, противоречащих их уставным целям, </w:t>
      </w:r>
      <w:r w:rsidR="002774C8" w:rsidRPr="00335691">
        <w:t xml:space="preserve">указанным </w:t>
      </w:r>
      <w:r w:rsidR="0074147B" w:rsidRPr="00335691">
        <w:t xml:space="preserve">органом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w:t>
      </w:r>
      <w:r w:rsidR="002774C8" w:rsidRPr="00335691">
        <w:t>Такое п</w:t>
      </w:r>
      <w:r w:rsidR="0074147B" w:rsidRPr="00335691">
        <w:t>редупреждение может быть обжаловано общественными объединениями в суд</w:t>
      </w:r>
      <w:r w:rsidR="00C85057" w:rsidRPr="00335691">
        <w:t>е</w:t>
      </w:r>
      <w:r w:rsidR="0074147B" w:rsidRPr="00335691">
        <w:t>.</w:t>
      </w:r>
    </w:p>
    <w:p w:rsidR="00C85057" w:rsidRPr="00335691" w:rsidRDefault="00C85057" w:rsidP="007A6F0B">
      <w:r w:rsidRPr="00335691">
        <w:t xml:space="preserve">Исполнительный орган местного самоуправления, осуществляющий </w:t>
      </w:r>
      <w:proofErr w:type="gramStart"/>
      <w:r w:rsidRPr="00335691">
        <w:t>контроль за</w:t>
      </w:r>
      <w:proofErr w:type="gramEnd"/>
      <w:r w:rsidRPr="00335691">
        <w:t xml:space="preserve"> соответствием деятельности общественных объединений их уставным целям, сообщают о результатах в орган, принявший решение о государственной регистрации соответствующего общественного объединения.</w:t>
      </w:r>
    </w:p>
    <w:p w:rsidR="0074147B" w:rsidRPr="00335691" w:rsidRDefault="00C85057" w:rsidP="007A6F0B">
      <w:r w:rsidRPr="00335691">
        <w:t>О</w:t>
      </w:r>
      <w:r w:rsidR="0074147B" w:rsidRPr="00335691">
        <w:t>рганы государственного ф</w:t>
      </w:r>
      <w:r w:rsidR="00F60519" w:rsidRPr="00335691">
        <w:t>инансового контроля,</w:t>
      </w:r>
      <w:r w:rsidR="0074147B" w:rsidRPr="00335691">
        <w:t xml:space="preserve"> орган исполнительной власти, уполномоченный по контролю и надзору в области налогов и сборов, устанавливают соответствие расходования общественными </w:t>
      </w:r>
      <w:r w:rsidR="0074147B" w:rsidRPr="00335691">
        <w:lastRenderedPageBreak/>
        <w:t>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74147B" w:rsidRPr="00335691" w:rsidRDefault="00C85057" w:rsidP="007A6F0B">
      <w:proofErr w:type="gramStart"/>
      <w:r w:rsidRPr="00335691">
        <w:t>О</w:t>
      </w:r>
      <w:r w:rsidR="0074147B" w:rsidRPr="00335691">
        <w:t>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w:t>
      </w:r>
      <w:r w:rsidR="005662EF" w:rsidRPr="00335691">
        <w:t xml:space="preserve">бщественных объединений </w:t>
      </w:r>
      <w:r w:rsidR="0074147B" w:rsidRPr="00335691">
        <w:t>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w:t>
      </w:r>
      <w:r w:rsidR="005662EF" w:rsidRPr="00335691">
        <w:t xml:space="preserve"> Луганской Народной Республики</w:t>
      </w:r>
      <w:r w:rsidR="0074147B" w:rsidRPr="00335691">
        <w:t>, сообщает об этом органу, принявшему</w:t>
      </w:r>
      <w:proofErr w:type="gramEnd"/>
      <w:r w:rsidR="0074147B" w:rsidRPr="00335691">
        <w:t xml:space="preserve"> решение о государственной регистрации данного общественного объединения, по запросу указанного органа или по собственной инициативе.</w:t>
      </w:r>
    </w:p>
    <w:p w:rsidR="0074147B" w:rsidRPr="00335691" w:rsidRDefault="0074147B" w:rsidP="007A6F0B">
      <w:pPr>
        <w:ind w:left="709" w:firstLine="0"/>
      </w:pPr>
    </w:p>
    <w:p w:rsidR="0074147B" w:rsidRPr="00335691" w:rsidRDefault="007A6F0B" w:rsidP="007A6F0B">
      <w:pPr>
        <w:pStyle w:val="af6"/>
      </w:pPr>
      <w:r w:rsidRPr="00335691">
        <w:t xml:space="preserve">Глава V. Ответственность за нарушение законов </w:t>
      </w:r>
      <w:r w:rsidRPr="00335691">
        <w:br/>
        <w:t>об общественных объединениях</w:t>
      </w:r>
    </w:p>
    <w:p w:rsidR="0074147B" w:rsidRPr="00335691" w:rsidRDefault="007A6F0B" w:rsidP="007A6F0B">
      <w:pPr>
        <w:pStyle w:val="2"/>
      </w:pPr>
      <w:r w:rsidRPr="00335691">
        <w:t>Статья </w:t>
      </w:r>
      <w:r w:rsidR="0053427F" w:rsidRPr="00335691">
        <w:t>40</w:t>
      </w:r>
      <w:r w:rsidRPr="00335691">
        <w:t>. </w:t>
      </w:r>
      <w:r w:rsidR="00B1204B" w:rsidRPr="00335691">
        <w:t>Равенство</w:t>
      </w:r>
      <w:r w:rsidR="0074147B" w:rsidRPr="00335691">
        <w:t xml:space="preserve"> ответственности всех субъектов, действующих в сфере отношений, регулируемых на</w:t>
      </w:r>
      <w:r w:rsidR="005662EF" w:rsidRPr="00335691">
        <w:t xml:space="preserve">стоящим </w:t>
      </w:r>
      <w:r w:rsidR="00664A14" w:rsidRPr="00335691">
        <w:t>З</w:t>
      </w:r>
      <w:r w:rsidR="0074147B" w:rsidRPr="00335691">
        <w:t>аконом</w:t>
      </w:r>
      <w:r w:rsidR="005662EF" w:rsidRPr="00335691">
        <w:t>.</w:t>
      </w:r>
    </w:p>
    <w:p w:rsidR="0074147B" w:rsidRPr="00335691" w:rsidRDefault="0074147B" w:rsidP="007A6F0B">
      <w:r w:rsidRPr="00335691">
        <w:t xml:space="preserve">Государство и его органы, </w:t>
      </w:r>
      <w:r w:rsidR="00B1204B" w:rsidRPr="00335691">
        <w:t xml:space="preserve">органы местного самоуправления, </w:t>
      </w:r>
      <w:r w:rsidRPr="00335691">
        <w:t>общественные объединения и отдельные граждане несут равную ответственность за со</w:t>
      </w:r>
      <w:r w:rsidR="005662EF" w:rsidRPr="00335691">
        <w:t>блюдение настоящего</w:t>
      </w:r>
      <w:r w:rsidRPr="00335691">
        <w:t xml:space="preserve"> закона и других законов об отдельных видах общественных объединений.</w:t>
      </w:r>
    </w:p>
    <w:p w:rsidR="0074147B" w:rsidRPr="00335691" w:rsidRDefault="0074147B" w:rsidP="007A6F0B">
      <w:r w:rsidRPr="00335691">
        <w:t>Общественные объединения и граждане, чьи права, предо</w:t>
      </w:r>
      <w:r w:rsidR="005662EF" w:rsidRPr="00335691">
        <w:t>ставленные настоящим</w:t>
      </w:r>
      <w:r w:rsidR="00664A14" w:rsidRPr="00335691">
        <w:t xml:space="preserve"> З</w:t>
      </w:r>
      <w:r w:rsidRPr="00335691">
        <w:t>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74147B" w:rsidRPr="00335691" w:rsidRDefault="007A6F0B" w:rsidP="007A6F0B">
      <w:pPr>
        <w:pStyle w:val="2"/>
      </w:pPr>
      <w:r w:rsidRPr="00335691">
        <w:t>Статья </w:t>
      </w:r>
      <w:r w:rsidR="0053427F" w:rsidRPr="00335691">
        <w:t>41</w:t>
      </w:r>
      <w:r w:rsidRPr="00335691">
        <w:t>. </w:t>
      </w:r>
      <w:r w:rsidR="0074147B" w:rsidRPr="00335691">
        <w:t>Ответственность за нарушение законов об общественных объединениях</w:t>
      </w:r>
      <w:r w:rsidR="005662EF" w:rsidRPr="00335691">
        <w:t>.</w:t>
      </w:r>
    </w:p>
    <w:p w:rsidR="0074147B" w:rsidRPr="00335691" w:rsidRDefault="0074147B" w:rsidP="007A6F0B">
      <w:r w:rsidRPr="00335691">
        <w:t>Государственные органы и органы местного самоуправления</w:t>
      </w:r>
      <w:r w:rsidR="005662EF" w:rsidRPr="00335691">
        <w:t>,</w:t>
      </w:r>
      <w:r w:rsidRPr="00335691">
        <w:t xml:space="preserve"> и их должностные лица, причинившие ущерб общественным объединениям вследствие нарушения указанными органами и их должностным</w:t>
      </w:r>
      <w:r w:rsidR="005662EF" w:rsidRPr="00335691">
        <w:t xml:space="preserve">и лицами настоящего </w:t>
      </w:r>
      <w:r w:rsidR="002B3998" w:rsidRPr="00335691">
        <w:t>З</w:t>
      </w:r>
      <w:r w:rsidRPr="00335691">
        <w:t xml:space="preserve">акона, а также других законов об отдельных видах общественных объединений, несут ответственность, предусмотренную </w:t>
      </w:r>
      <w:r w:rsidRPr="00335691">
        <w:lastRenderedPageBreak/>
        <w:t>уголовным, гражданским и административным законодат</w:t>
      </w:r>
      <w:r w:rsidR="005662EF" w:rsidRPr="00335691">
        <w:t>ельством Луганской Народной Республики</w:t>
      </w:r>
      <w:r w:rsidRPr="00335691">
        <w:t>.</w:t>
      </w:r>
    </w:p>
    <w:p w:rsidR="0074147B" w:rsidRPr="00335691" w:rsidRDefault="007A6F0B" w:rsidP="007A6F0B">
      <w:pPr>
        <w:pStyle w:val="2"/>
      </w:pPr>
      <w:r w:rsidRPr="00335691">
        <w:t>Статья </w:t>
      </w:r>
      <w:r w:rsidR="0053427F" w:rsidRPr="00335691">
        <w:t>42</w:t>
      </w:r>
      <w:r w:rsidRPr="00335691">
        <w:t>. </w:t>
      </w:r>
      <w:r w:rsidR="0074147B" w:rsidRPr="00335691">
        <w:t>Ответственность общественных объединений за нарушение закон</w:t>
      </w:r>
      <w:r w:rsidR="005662EF" w:rsidRPr="00335691">
        <w:t>одательства Луганской Народной Республики.</w:t>
      </w:r>
    </w:p>
    <w:p w:rsidR="0074147B" w:rsidRPr="00335691" w:rsidRDefault="0074147B" w:rsidP="007A6F0B">
      <w:r w:rsidRPr="00335691">
        <w:t>Общественные объединения в случае на</w:t>
      </w:r>
      <w:r w:rsidR="005662EF" w:rsidRPr="00335691">
        <w:t>рушения законодательства Луганской Народной Республики</w:t>
      </w:r>
      <w:r w:rsidRPr="00335691">
        <w:t xml:space="preserve"> несут ответственность в соот</w:t>
      </w:r>
      <w:r w:rsidR="005662EF" w:rsidRPr="00335691">
        <w:t>ветствии с настоящим</w:t>
      </w:r>
      <w:r w:rsidR="00664A14" w:rsidRPr="00335691">
        <w:t xml:space="preserve"> З</w:t>
      </w:r>
      <w:r w:rsidRPr="00335691">
        <w:t>аконом и другими законами.</w:t>
      </w:r>
    </w:p>
    <w:p w:rsidR="00C84E1D" w:rsidRPr="00335691" w:rsidRDefault="00C84E1D" w:rsidP="007A6F0B">
      <w:pPr>
        <w:pStyle w:val="21"/>
      </w:pPr>
      <w:r w:rsidRPr="00335691">
        <w:t>(</w:t>
      </w:r>
      <w:r w:rsidR="007A6F0B" w:rsidRPr="00335691">
        <w:t>часть первая статьи </w:t>
      </w:r>
      <w:r w:rsidRPr="00335691">
        <w:t>42 с изменениями, внесенными Законом Л</w:t>
      </w:r>
      <w:r w:rsidR="007A6F0B" w:rsidRPr="00335691">
        <w:t xml:space="preserve">уганской </w:t>
      </w:r>
      <w:r w:rsidRPr="00335691">
        <w:t>Н</w:t>
      </w:r>
      <w:r w:rsidR="007A6F0B" w:rsidRPr="00335691">
        <w:t xml:space="preserve">ародной </w:t>
      </w:r>
      <w:r w:rsidRPr="00335691">
        <w:t>Р</w:t>
      </w:r>
      <w:r w:rsidR="007A6F0B" w:rsidRPr="00335691">
        <w:t>еспублики</w:t>
      </w:r>
      <w:r w:rsidRPr="00335691">
        <w:t xml:space="preserve"> от 01.10.2014 № 28-I)</w:t>
      </w:r>
    </w:p>
    <w:p w:rsidR="0074147B" w:rsidRPr="00335691" w:rsidRDefault="0074147B" w:rsidP="007A6F0B">
      <w:r w:rsidRPr="00335691">
        <w:t>В случае нарушения закон</w:t>
      </w:r>
      <w:r w:rsidR="00030FBB" w:rsidRPr="00335691">
        <w:t>одательства Луганской Народной Республики</w:t>
      </w:r>
      <w:r w:rsidRPr="00335691">
        <w:t xml:space="preserve"> общественными объединениями</w:t>
      </w:r>
      <w:r w:rsidR="00C84E1D" w:rsidRPr="00335691">
        <w:t xml:space="preserve"> </w:t>
      </w:r>
      <w:r w:rsidRPr="00335691">
        <w:t>ответственность за данные нарушения несут лица, входящие в состав руководящих органов этих объединений.</w:t>
      </w:r>
    </w:p>
    <w:p w:rsidR="00C84E1D" w:rsidRPr="00335691" w:rsidRDefault="00C84E1D" w:rsidP="007A6F0B">
      <w:pPr>
        <w:pStyle w:val="21"/>
      </w:pPr>
      <w:r w:rsidRPr="00335691">
        <w:t>(</w:t>
      </w:r>
      <w:r w:rsidR="007A6F0B" w:rsidRPr="00335691">
        <w:t>часть вторая стать </w:t>
      </w:r>
      <w:r w:rsidRPr="00335691">
        <w:t>42 с изменениями, внесенными Законом Л</w:t>
      </w:r>
      <w:r w:rsidR="007A6F0B" w:rsidRPr="00335691">
        <w:t xml:space="preserve">уганской </w:t>
      </w:r>
      <w:r w:rsidRPr="00335691">
        <w:t>Н</w:t>
      </w:r>
      <w:r w:rsidR="007A6F0B" w:rsidRPr="00335691">
        <w:t xml:space="preserve">ародной </w:t>
      </w:r>
      <w:r w:rsidRPr="00335691">
        <w:t>Р</w:t>
      </w:r>
      <w:r w:rsidR="007A6F0B" w:rsidRPr="00335691">
        <w:t>еспублики</w:t>
      </w:r>
      <w:r w:rsidRPr="00335691">
        <w:t xml:space="preserve"> от 01.10.2014 № 28-I)</w:t>
      </w:r>
    </w:p>
    <w:p w:rsidR="0074147B" w:rsidRPr="00335691" w:rsidRDefault="0074147B" w:rsidP="007A6F0B">
      <w:r w:rsidRPr="00335691">
        <w:t>При совершен</w:t>
      </w:r>
      <w:r w:rsidR="00C84E1D" w:rsidRPr="00335691">
        <w:t>ии общественными объединениями</w:t>
      </w:r>
      <w:r w:rsidRPr="00335691">
        <w:t xml:space="preserve">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C84E1D" w:rsidRPr="00335691" w:rsidRDefault="00C84E1D" w:rsidP="007A6F0B">
      <w:pPr>
        <w:pStyle w:val="21"/>
      </w:pPr>
      <w:r w:rsidRPr="00335691">
        <w:t>(</w:t>
      </w:r>
      <w:proofErr w:type="gramStart"/>
      <w:r w:rsidR="007A6F0B" w:rsidRPr="00335691">
        <w:t>ч</w:t>
      </w:r>
      <w:proofErr w:type="gramEnd"/>
      <w:r w:rsidR="007A6F0B" w:rsidRPr="00335691">
        <w:t>асть третья статьи </w:t>
      </w:r>
      <w:r w:rsidRPr="00335691">
        <w:t>42 с изменениями, внесенными Законом Л</w:t>
      </w:r>
      <w:r w:rsidR="007A6F0B" w:rsidRPr="00335691">
        <w:t xml:space="preserve">уганской </w:t>
      </w:r>
      <w:r w:rsidRPr="00335691">
        <w:t>Н</w:t>
      </w:r>
      <w:r w:rsidR="007A6F0B" w:rsidRPr="00335691">
        <w:t xml:space="preserve">ародной </w:t>
      </w:r>
      <w:r w:rsidRPr="00335691">
        <w:t>Р</w:t>
      </w:r>
      <w:r w:rsidR="007A6F0B" w:rsidRPr="00335691">
        <w:t>еспублики</w:t>
      </w:r>
      <w:r w:rsidRPr="00335691">
        <w:t xml:space="preserve"> от 01.10.2014 № 28-I)</w:t>
      </w:r>
    </w:p>
    <w:p w:rsidR="0074147B" w:rsidRPr="00335691" w:rsidRDefault="0074147B" w:rsidP="007A6F0B">
      <w:r w:rsidRPr="00335691">
        <w:t>В случае нарушения общественным объединением</w:t>
      </w:r>
      <w:r w:rsidR="002B3998" w:rsidRPr="00335691">
        <w:t xml:space="preserve"> </w:t>
      </w:r>
      <w:r w:rsidRPr="00335691">
        <w:t>Конституции</w:t>
      </w:r>
      <w:r w:rsidR="00030FBB" w:rsidRPr="00335691">
        <w:t xml:space="preserve"> и законодательства Луганской Народной Республики,</w:t>
      </w:r>
      <w:r w:rsidRPr="00335691">
        <w:t xml:space="preserve"> и совершения действий, противореч</w:t>
      </w:r>
      <w:r w:rsidR="00030FBB" w:rsidRPr="00335691">
        <w:t>ащих уставным целям,</w:t>
      </w:r>
      <w:r w:rsidRPr="00335691">
        <w:t xml:space="preserve"> орган государственной регистрации или его соответствующий территориальный орган либо Ген</w:t>
      </w:r>
      <w:r w:rsidR="00030FBB" w:rsidRPr="00335691">
        <w:t>еральный прокурор</w:t>
      </w:r>
      <w:r w:rsidRPr="00335691">
        <w:t xml:space="preserve">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74147B" w:rsidRPr="00335691" w:rsidRDefault="0074147B" w:rsidP="007A6F0B">
      <w:r w:rsidRPr="00335691">
        <w:t>В случае</w:t>
      </w:r>
      <w:proofErr w:type="gramStart"/>
      <w:r w:rsidRPr="00335691">
        <w:t>,</w:t>
      </w:r>
      <w:proofErr w:type="gramEnd"/>
      <w:r w:rsidRPr="00335691">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74147B" w:rsidRPr="00335691" w:rsidRDefault="0074147B" w:rsidP="007A6F0B">
      <w:r w:rsidRPr="00335691">
        <w:lastRenderedPageBreak/>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2B3998" w:rsidRPr="00335691" w:rsidRDefault="002B3998" w:rsidP="007A6F0B">
      <w:r w:rsidRPr="00335691">
        <w:t>В</w:t>
      </w:r>
      <w:r w:rsidR="0074147B" w:rsidRPr="00335691">
        <w:t xml:space="preserve"> случае введения</w:t>
      </w:r>
      <w:r w:rsidRPr="00335691">
        <w:t xml:space="preserve"> </w:t>
      </w:r>
      <w:r w:rsidR="0074147B" w:rsidRPr="00335691">
        <w:t>на территор</w:t>
      </w:r>
      <w:r w:rsidR="00030FBB" w:rsidRPr="00335691">
        <w:t xml:space="preserve">ии Луганской Народной Республики </w:t>
      </w:r>
      <w:r w:rsidR="00E02207" w:rsidRPr="00335691">
        <w:t>военного или чрезвычайного положения деятельность</w:t>
      </w:r>
      <w:r w:rsidRPr="00335691">
        <w:t xml:space="preserve"> общественных объединений </w:t>
      </w:r>
      <w:r w:rsidR="00BA473B" w:rsidRPr="00335691">
        <w:t xml:space="preserve">приостанавливается </w:t>
      </w:r>
      <w:r w:rsidR="00E02207" w:rsidRPr="00335691">
        <w:t xml:space="preserve">на основании указа о введении военного или чрезвычайного положения </w:t>
      </w:r>
      <w:r w:rsidR="00BA473B" w:rsidRPr="00335691">
        <w:t>в порядке, установленном специальными законами, регулирующими вопросы введения военного и</w:t>
      </w:r>
      <w:r w:rsidR="00E02207" w:rsidRPr="00335691">
        <w:t xml:space="preserve"> (или)</w:t>
      </w:r>
      <w:r w:rsidR="00BA473B" w:rsidRPr="00335691">
        <w:t xml:space="preserve"> чрезвычайного положения.</w:t>
      </w:r>
    </w:p>
    <w:p w:rsidR="0074147B" w:rsidRPr="00335691" w:rsidRDefault="007A6F0B" w:rsidP="007A6F0B">
      <w:pPr>
        <w:pStyle w:val="2"/>
      </w:pPr>
      <w:r w:rsidRPr="00335691">
        <w:t>Статья 43. </w:t>
      </w:r>
      <w:r w:rsidR="0074147B" w:rsidRPr="00335691">
        <w:t>Последствия приостановления деятельности общественного объединения</w:t>
      </w:r>
    </w:p>
    <w:p w:rsidR="0074147B" w:rsidRPr="00335691" w:rsidRDefault="0074147B" w:rsidP="007A6F0B">
      <w:proofErr w:type="gramStart"/>
      <w:r w:rsidRPr="00335691">
        <w:t xml:space="preserve">В случае приостановления деятельности общественного объединения </w:t>
      </w:r>
      <w:r w:rsidR="00E02207" w:rsidRPr="00335691">
        <w:t xml:space="preserve">по постановлению соответствующего органа или должностного лица, </w:t>
      </w:r>
      <w:r w:rsidRPr="00335691">
        <w:t>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w:t>
      </w:r>
      <w:proofErr w:type="gramEnd"/>
      <w:r w:rsidRPr="00335691">
        <w:t xml:space="preserve"> налогов, сборов и штрафов.</w:t>
      </w:r>
    </w:p>
    <w:p w:rsidR="0074147B" w:rsidRPr="00335691" w:rsidRDefault="0074147B" w:rsidP="007A6F0B">
      <w:r w:rsidRPr="00335691">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335691">
        <w:t>приостановивших</w:t>
      </w:r>
      <w:proofErr w:type="gramEnd"/>
      <w:r w:rsidRPr="00335691">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74147B" w:rsidRPr="00335691" w:rsidRDefault="007A6F0B" w:rsidP="007A6F0B">
      <w:pPr>
        <w:pStyle w:val="2"/>
      </w:pPr>
      <w:r w:rsidRPr="00335691">
        <w:t>Статья 44. </w:t>
      </w:r>
      <w:r w:rsidR="0074147B" w:rsidRPr="00335691">
        <w:t>Ликвидация общественного объединения и запрет на его деятельность в случаях нарушения им закон</w:t>
      </w:r>
      <w:r w:rsidR="00030FBB" w:rsidRPr="00335691">
        <w:t>одательства Луганской Народной Республики.</w:t>
      </w:r>
    </w:p>
    <w:p w:rsidR="0074147B" w:rsidRPr="00335691" w:rsidRDefault="0074147B" w:rsidP="007A6F0B">
      <w:r w:rsidRPr="00335691">
        <w:t>Основаниями ликвидации общественного объединения или запрета его деятельности являются:</w:t>
      </w:r>
    </w:p>
    <w:p w:rsidR="0074147B" w:rsidRPr="00335691" w:rsidRDefault="0074147B" w:rsidP="007A6F0B">
      <w:r w:rsidRPr="00335691">
        <w:t>нарушение общественным объединением прав и свобод человека и гражданина;</w:t>
      </w:r>
    </w:p>
    <w:p w:rsidR="0074147B" w:rsidRPr="00335691" w:rsidRDefault="0074147B" w:rsidP="007A6F0B">
      <w:r w:rsidRPr="00335691">
        <w:t>неоднократные или грубые нарушения общественным объединением</w:t>
      </w:r>
      <w:r w:rsidR="00030FBB" w:rsidRPr="00335691">
        <w:t xml:space="preserve"> </w:t>
      </w:r>
      <w:r w:rsidRPr="00335691">
        <w:t>Конституции</w:t>
      </w:r>
      <w:r w:rsidR="00030FBB" w:rsidRPr="00335691">
        <w:t xml:space="preserve"> </w:t>
      </w:r>
      <w:r w:rsidR="00C84E1D" w:rsidRPr="00335691">
        <w:t xml:space="preserve">и законов </w:t>
      </w:r>
      <w:r w:rsidR="00030FBB" w:rsidRPr="00335691">
        <w:t xml:space="preserve">Луганской Народной Республики </w:t>
      </w:r>
      <w:r w:rsidRPr="00335691">
        <w:t xml:space="preserve">или иных </w:t>
      </w:r>
      <w:r w:rsidRPr="00335691">
        <w:lastRenderedPageBreak/>
        <w:t>нормативных правовых актов</w:t>
      </w:r>
      <w:r w:rsidR="00030FBB" w:rsidRPr="00335691">
        <w:t>,</w:t>
      </w:r>
      <w:r w:rsidRPr="00335691">
        <w:t xml:space="preserve"> либо систематическое осуществление общественным объединением деятельности, пр</w:t>
      </w:r>
      <w:r w:rsidR="00AA4D5B" w:rsidRPr="00335691">
        <w:t>отиворечащ</w:t>
      </w:r>
      <w:r w:rsidR="00C84E1D" w:rsidRPr="00335691">
        <w:t>ей его уставным целям;</w:t>
      </w:r>
    </w:p>
    <w:p w:rsidR="00C84E1D" w:rsidRPr="00335691" w:rsidRDefault="00C84E1D" w:rsidP="007A6F0B">
      <w:pPr>
        <w:pStyle w:val="21"/>
      </w:pPr>
      <w:r w:rsidRPr="00335691">
        <w:t>(абзац 3 части первой статьи 44 с изменениями, внесенными Законом Л</w:t>
      </w:r>
      <w:r w:rsidR="007A6F0B" w:rsidRPr="00335691">
        <w:t xml:space="preserve">уганской </w:t>
      </w:r>
      <w:r w:rsidRPr="00335691">
        <w:t>Н</w:t>
      </w:r>
      <w:r w:rsidR="007A6F0B" w:rsidRPr="00335691">
        <w:t xml:space="preserve">ародной </w:t>
      </w:r>
      <w:r w:rsidRPr="00335691">
        <w:t>Р</w:t>
      </w:r>
      <w:r w:rsidR="007A6F0B" w:rsidRPr="00335691">
        <w:t>еспублики</w:t>
      </w:r>
      <w:r w:rsidRPr="00335691">
        <w:t xml:space="preserve"> от 01.10.2014 № 28-I)</w:t>
      </w:r>
    </w:p>
    <w:p w:rsidR="00C84E1D" w:rsidRPr="00335691" w:rsidRDefault="00C84E1D" w:rsidP="007A6F0B">
      <w:proofErr w:type="spellStart"/>
      <w:r w:rsidRPr="00335691">
        <w:t>неустранение</w:t>
      </w:r>
      <w:proofErr w:type="spellEnd"/>
      <w:r w:rsidRPr="00335691">
        <w:t xml:space="preserve"> в срок, установленный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C84E1D" w:rsidRPr="00335691" w:rsidRDefault="00C84E1D" w:rsidP="007A6F0B">
      <w:pPr>
        <w:pStyle w:val="21"/>
      </w:pPr>
      <w:r w:rsidRPr="00335691">
        <w:t>(часть пер</w:t>
      </w:r>
      <w:r w:rsidR="007A6F0B" w:rsidRPr="00335691">
        <w:t>вая статьи </w:t>
      </w:r>
      <w:r w:rsidRPr="00335691">
        <w:t>44 дополнена абзацем четвертым в соответствии с Законом Л</w:t>
      </w:r>
      <w:r w:rsidR="007A6F0B" w:rsidRPr="00335691">
        <w:t xml:space="preserve">уганской </w:t>
      </w:r>
      <w:r w:rsidRPr="00335691">
        <w:t>Н</w:t>
      </w:r>
      <w:r w:rsidR="007A6F0B" w:rsidRPr="00335691">
        <w:t xml:space="preserve">ародной </w:t>
      </w:r>
      <w:r w:rsidRPr="00335691">
        <w:t>Р</w:t>
      </w:r>
      <w:r w:rsidR="007A6F0B" w:rsidRPr="00335691">
        <w:t>еспублики</w:t>
      </w:r>
      <w:r w:rsidRPr="00335691">
        <w:t xml:space="preserve"> от 01.10.2014 № 28-I)</w:t>
      </w:r>
    </w:p>
    <w:p w:rsidR="0074147B" w:rsidRPr="00335691" w:rsidRDefault="0074147B" w:rsidP="007A6F0B">
      <w:r w:rsidRPr="00335691">
        <w:t xml:space="preserve">Структурные подразделения </w:t>
      </w:r>
      <w:r w:rsidR="00C84E1D" w:rsidRPr="00335691">
        <w:t>–</w:t>
      </w:r>
      <w:r w:rsidRPr="00335691">
        <w:t xml:space="preserve"> организации, отделения общественного объединения ликвидируются в случае ликвидации соответствующего общественного объединения.</w:t>
      </w:r>
    </w:p>
    <w:p w:rsidR="0074147B" w:rsidRPr="00335691" w:rsidRDefault="0074147B" w:rsidP="007A6F0B">
      <w:r w:rsidRPr="00335691">
        <w:t xml:space="preserve">Заявление в суд о ликвидации международного или </w:t>
      </w:r>
      <w:r w:rsidR="00E02207" w:rsidRPr="00335691">
        <w:t>республиканского</w:t>
      </w:r>
      <w:r w:rsidRPr="00335691">
        <w:t xml:space="preserve"> общественного объединения вносится Генеральным</w:t>
      </w:r>
      <w:r w:rsidR="00AA4D5B" w:rsidRPr="00335691">
        <w:t xml:space="preserve"> прокурором Луганской Народной Республики или</w:t>
      </w:r>
      <w:r w:rsidRPr="00335691">
        <w:t xml:space="preserve"> органом государственной регистрации. Заявление в суд о ликвидации межрегионального, регионального или местного общественного объединения вн</w:t>
      </w:r>
      <w:r w:rsidR="00AA4D5B" w:rsidRPr="00335691">
        <w:t>осится прокурором</w:t>
      </w:r>
      <w:r w:rsidRPr="00335691">
        <w:t xml:space="preserve"> в порядке, предусмотренном законом</w:t>
      </w:r>
      <w:r w:rsidR="00E02207" w:rsidRPr="00335691">
        <w:t xml:space="preserve"> «</w:t>
      </w:r>
      <w:r w:rsidRPr="00335691">
        <w:t xml:space="preserve">О </w:t>
      </w:r>
      <w:r w:rsidR="00AA4D5B" w:rsidRPr="00335691">
        <w:t>прокуратуре</w:t>
      </w:r>
      <w:r w:rsidR="00E02207" w:rsidRPr="00335691">
        <w:t>»</w:t>
      </w:r>
      <w:r w:rsidRPr="00335691">
        <w:t>, или соответствующим территориаль</w:t>
      </w:r>
      <w:r w:rsidR="00AA4D5B" w:rsidRPr="00335691">
        <w:t xml:space="preserve">ным органом </w:t>
      </w:r>
      <w:r w:rsidRPr="00335691">
        <w:t>государственной регистрации.</w:t>
      </w:r>
    </w:p>
    <w:p w:rsidR="0074147B" w:rsidRPr="00335691" w:rsidRDefault="0074147B" w:rsidP="007A6F0B">
      <w:r w:rsidRPr="00335691">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C84E1D" w:rsidRPr="00335691" w:rsidRDefault="00C84E1D" w:rsidP="007A6F0B">
      <w:pPr>
        <w:pStyle w:val="21"/>
      </w:pPr>
      <w:r w:rsidRPr="00335691">
        <w:t>(части пятая и шестая статьи</w:t>
      </w:r>
      <w:r w:rsidR="007A6F0B" w:rsidRPr="00335691">
        <w:t> </w:t>
      </w:r>
      <w:r w:rsidRPr="00335691">
        <w:t>44 исключены в соответствии с Законом Л</w:t>
      </w:r>
      <w:r w:rsidR="007A6F0B" w:rsidRPr="00335691">
        <w:t xml:space="preserve">уганской </w:t>
      </w:r>
      <w:r w:rsidRPr="00335691">
        <w:t>Н</w:t>
      </w:r>
      <w:r w:rsidR="007A6F0B" w:rsidRPr="00335691">
        <w:t xml:space="preserve">ародной </w:t>
      </w:r>
      <w:r w:rsidRPr="00335691">
        <w:t>Р</w:t>
      </w:r>
      <w:r w:rsidR="007A6F0B" w:rsidRPr="00335691">
        <w:t>еспублики</w:t>
      </w:r>
      <w:r w:rsidRPr="00335691">
        <w:t xml:space="preserve"> от 01.10.2014 № 28-I)</w:t>
      </w:r>
    </w:p>
    <w:p w:rsidR="0074147B" w:rsidRPr="00335691" w:rsidRDefault="007A6F0B" w:rsidP="007A6F0B">
      <w:pPr>
        <w:pStyle w:val="2"/>
      </w:pPr>
      <w:r w:rsidRPr="00335691">
        <w:t>Статья 45. </w:t>
      </w:r>
      <w:r w:rsidR="0074147B" w:rsidRPr="00335691">
        <w:t xml:space="preserve">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0074147B" w:rsidRPr="00335691">
        <w:t>незаконным</w:t>
      </w:r>
      <w:proofErr w:type="gramEnd"/>
      <w:r w:rsidR="00AA4D5B" w:rsidRPr="00335691">
        <w:t>.</w:t>
      </w:r>
    </w:p>
    <w:p w:rsidR="0074147B" w:rsidRPr="00335691" w:rsidRDefault="0074147B" w:rsidP="007A6F0B">
      <w:r w:rsidRPr="00335691">
        <w:t>Решение о приостановлении деятельности или ликвидации общественного объединения может быть обжаловано в случаях и пор</w:t>
      </w:r>
      <w:r w:rsidR="00664A14" w:rsidRPr="00335691">
        <w:t>ядке, установленных законо</w:t>
      </w:r>
      <w:r w:rsidR="00AA4D5B" w:rsidRPr="00335691">
        <w:t>м</w:t>
      </w:r>
      <w:r w:rsidRPr="00335691">
        <w:t>.</w:t>
      </w:r>
    </w:p>
    <w:p w:rsidR="0074147B" w:rsidRPr="00335691" w:rsidRDefault="0074147B" w:rsidP="007A6F0B">
      <w:r w:rsidRPr="00335691">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8C3D39" w:rsidRPr="00335691" w:rsidRDefault="008C3D39" w:rsidP="007A6F0B">
      <w:pPr>
        <w:ind w:left="709" w:firstLine="0"/>
      </w:pPr>
    </w:p>
    <w:p w:rsidR="0074147B" w:rsidRPr="00335691" w:rsidRDefault="007A6F0B" w:rsidP="007A6F0B">
      <w:pPr>
        <w:pStyle w:val="af6"/>
      </w:pPr>
      <w:r w:rsidRPr="00335691">
        <w:t>Глава VI. Международные связи общественных объединений.</w:t>
      </w:r>
      <w:r w:rsidR="00664A14" w:rsidRPr="00335691">
        <w:t xml:space="preserve"> </w:t>
      </w:r>
      <w:r w:rsidRPr="00335691">
        <w:t>Международные общественные объединения</w:t>
      </w:r>
    </w:p>
    <w:p w:rsidR="0074147B" w:rsidRPr="00335691" w:rsidRDefault="007A6F0B" w:rsidP="007A6F0B">
      <w:pPr>
        <w:pStyle w:val="2"/>
      </w:pPr>
      <w:r w:rsidRPr="00335691">
        <w:t>Статья 46. </w:t>
      </w:r>
      <w:r w:rsidR="0074147B" w:rsidRPr="00335691">
        <w:t>Международные связи общественных объединений</w:t>
      </w:r>
    </w:p>
    <w:p w:rsidR="0074147B" w:rsidRPr="00335691" w:rsidRDefault="00AA4D5B" w:rsidP="007A6F0B">
      <w:r w:rsidRPr="00335691">
        <w:t>О</w:t>
      </w:r>
      <w:r w:rsidR="0074147B" w:rsidRPr="00335691">
        <w:t>бщественные объединения в соответствии с их уставами могут вступать в международные общественные объедин</w:t>
      </w:r>
      <w:r w:rsidRPr="00335691">
        <w:t>ения, приобретать права и соответствующие обязанности, согласно</w:t>
      </w:r>
      <w:r w:rsidR="0074147B" w:rsidRPr="00335691">
        <w:t xml:space="preserve">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74147B" w:rsidRPr="00335691" w:rsidRDefault="00AA4D5B" w:rsidP="007A6F0B">
      <w:r w:rsidRPr="00335691">
        <w:t>О</w:t>
      </w:r>
      <w:r w:rsidR="0074147B" w:rsidRPr="00335691">
        <w:t>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w:t>
      </w:r>
      <w:r w:rsidRPr="00335691">
        <w:t>х договоров Луганской Народной Республики</w:t>
      </w:r>
      <w:r w:rsidR="0074147B" w:rsidRPr="00335691">
        <w:t xml:space="preserve"> и законодательства этих государств.</w:t>
      </w:r>
    </w:p>
    <w:p w:rsidR="0074147B" w:rsidRPr="00335691" w:rsidRDefault="007A6F0B" w:rsidP="007A6F0B">
      <w:pPr>
        <w:pStyle w:val="2"/>
      </w:pPr>
      <w:r w:rsidRPr="00335691">
        <w:t>Статья 47. </w:t>
      </w:r>
      <w:r w:rsidR="0074147B" w:rsidRPr="00335691">
        <w:t>Международное общественное объединение</w:t>
      </w:r>
    </w:p>
    <w:p w:rsidR="0074147B" w:rsidRPr="00335691" w:rsidRDefault="0074147B" w:rsidP="007A6F0B">
      <w:r w:rsidRPr="00335691">
        <w:t>Общественное объединение, обр</w:t>
      </w:r>
      <w:r w:rsidR="00AA4D5B" w:rsidRPr="00335691">
        <w:t>азованное в Луганской Народной Республике</w:t>
      </w:r>
      <w:r w:rsidRPr="00335691">
        <w:t xml:space="preserve">,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w:t>
      </w:r>
      <w:r w:rsidR="009C7D0E" w:rsidRPr="00335691">
        <w:t>–</w:t>
      </w:r>
      <w:r w:rsidRPr="00335691">
        <w:t xml:space="preserve"> организация, отделение или филиал и представительство.</w:t>
      </w:r>
    </w:p>
    <w:p w:rsidR="0074147B" w:rsidRPr="00335691" w:rsidRDefault="0074147B" w:rsidP="007A6F0B">
      <w:r w:rsidRPr="00335691">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w:t>
      </w:r>
      <w:r w:rsidR="0042174D" w:rsidRPr="00335691">
        <w:t>ъединений в Луганской Народной Республике,</w:t>
      </w:r>
      <w:r w:rsidRPr="00335691">
        <w:t xml:space="preserve"> осуществляются в общем порядке, предусмотренном для общественных о</w:t>
      </w:r>
      <w:r w:rsidR="0042174D" w:rsidRPr="00335691">
        <w:t xml:space="preserve">бъединений настоящим </w:t>
      </w:r>
      <w:r w:rsidR="00664A14" w:rsidRPr="00335691">
        <w:t>З</w:t>
      </w:r>
      <w:r w:rsidRPr="00335691">
        <w:t>аконом</w:t>
      </w:r>
      <w:r w:rsidR="0042174D" w:rsidRPr="00335691">
        <w:t>,</w:t>
      </w:r>
      <w:r w:rsidRPr="00335691">
        <w:t xml:space="preserve"> и други</w:t>
      </w:r>
      <w:r w:rsidR="00664A14" w:rsidRPr="00335691">
        <w:t>ми</w:t>
      </w:r>
      <w:r w:rsidRPr="00335691">
        <w:t xml:space="preserve"> законами.</w:t>
      </w:r>
    </w:p>
    <w:p w:rsidR="0074147B" w:rsidRPr="00335691" w:rsidRDefault="0074147B" w:rsidP="007A6F0B">
      <w:r w:rsidRPr="00335691">
        <w:t>Организации, отделения или филиалы и представительства международных общественных объединений создаются и осуществляют свою дея</w:t>
      </w:r>
      <w:r w:rsidR="0042174D" w:rsidRPr="00335691">
        <w:t>тельность в Луганской Народной Республике</w:t>
      </w:r>
      <w:r w:rsidRPr="00335691">
        <w:t xml:space="preserve"> в соот</w:t>
      </w:r>
      <w:r w:rsidR="00664A14" w:rsidRPr="00335691">
        <w:t>ветствии с настоящим З</w:t>
      </w:r>
      <w:r w:rsidR="0042174D" w:rsidRPr="00335691">
        <w:t xml:space="preserve">аконом, и другими </w:t>
      </w:r>
      <w:r w:rsidRPr="00335691">
        <w:t>законами.</w:t>
      </w:r>
    </w:p>
    <w:p w:rsidR="0074147B" w:rsidRPr="00335691" w:rsidRDefault="0074147B" w:rsidP="007A6F0B">
      <w:r w:rsidRPr="00335691">
        <w:t>Ограничения для учредителей, членов и участников общественных объединений, установленные частью второй</w:t>
      </w:r>
      <w:r w:rsidR="008C3D39" w:rsidRPr="00335691">
        <w:t xml:space="preserve"> </w:t>
      </w:r>
      <w:r w:rsidRPr="00335691">
        <w:t xml:space="preserve">статьи </w:t>
      </w:r>
      <w:r w:rsidR="00A6226E" w:rsidRPr="00335691">
        <w:t>20</w:t>
      </w:r>
      <w:r w:rsidR="008C3D39" w:rsidRPr="00335691">
        <w:t xml:space="preserve"> </w:t>
      </w:r>
      <w:r w:rsidR="00585C9C" w:rsidRPr="00335691">
        <w:t>настоящего</w:t>
      </w:r>
      <w:r w:rsidR="008C3D39" w:rsidRPr="00335691">
        <w:t xml:space="preserve"> З</w:t>
      </w:r>
      <w:r w:rsidRPr="00335691">
        <w:t>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74147B" w:rsidRPr="00335691" w:rsidRDefault="0074147B" w:rsidP="007A6F0B">
      <w:pPr>
        <w:ind w:left="709" w:firstLine="0"/>
      </w:pPr>
    </w:p>
    <w:p w:rsidR="0074147B" w:rsidRPr="00335691" w:rsidRDefault="007A6F0B" w:rsidP="007A6F0B">
      <w:pPr>
        <w:pStyle w:val="af6"/>
      </w:pPr>
      <w:r w:rsidRPr="00335691">
        <w:lastRenderedPageBreak/>
        <w:t>Глава VII. Заключительные положения</w:t>
      </w:r>
    </w:p>
    <w:p w:rsidR="0074147B" w:rsidRPr="00335691" w:rsidRDefault="007A6F0B" w:rsidP="007A6F0B">
      <w:pPr>
        <w:pStyle w:val="2"/>
      </w:pPr>
      <w:r w:rsidRPr="00335691">
        <w:t>Статья 48. </w:t>
      </w:r>
      <w:r w:rsidR="0074147B" w:rsidRPr="00335691">
        <w:t>О вступлени</w:t>
      </w:r>
      <w:r w:rsidR="00585C9C" w:rsidRPr="00335691">
        <w:t xml:space="preserve">и в силу настоящего </w:t>
      </w:r>
      <w:r w:rsidR="00C504AD" w:rsidRPr="00335691">
        <w:t>З</w:t>
      </w:r>
      <w:r w:rsidR="0074147B" w:rsidRPr="00335691">
        <w:t>акона</w:t>
      </w:r>
    </w:p>
    <w:p w:rsidR="0074147B" w:rsidRPr="00335691" w:rsidRDefault="00585C9C" w:rsidP="007A6F0B">
      <w:r w:rsidRPr="00335691">
        <w:t xml:space="preserve">Настоящий </w:t>
      </w:r>
      <w:r w:rsidR="00C504AD" w:rsidRPr="00335691">
        <w:t>З</w:t>
      </w:r>
      <w:r w:rsidR="0074147B" w:rsidRPr="00335691">
        <w:t>акон вступает в силу со дня его официального опубликования.</w:t>
      </w:r>
    </w:p>
    <w:p w:rsidR="0074147B" w:rsidRPr="00335691" w:rsidRDefault="007A6F0B" w:rsidP="007A6F0B">
      <w:pPr>
        <w:pStyle w:val="2"/>
      </w:pPr>
      <w:r w:rsidRPr="00335691">
        <w:t>Статья 49. </w:t>
      </w:r>
      <w:r w:rsidR="0074147B" w:rsidRPr="00335691">
        <w:t>О при</w:t>
      </w:r>
      <w:r w:rsidR="00C504AD" w:rsidRPr="00335691">
        <w:t>менении иных нормативно-</w:t>
      </w:r>
      <w:r w:rsidR="0074147B" w:rsidRPr="00335691">
        <w:t>правовых актов в связи с вступление</w:t>
      </w:r>
      <w:r w:rsidR="00585C9C" w:rsidRPr="00335691">
        <w:t>м в силу настоящего</w:t>
      </w:r>
      <w:r w:rsidR="0074147B" w:rsidRPr="00335691">
        <w:t xml:space="preserve"> закона</w:t>
      </w:r>
    </w:p>
    <w:p w:rsidR="00C504AD" w:rsidRPr="00335691" w:rsidRDefault="00C504AD" w:rsidP="007A6F0B">
      <w:r w:rsidRPr="00335691">
        <w:t>Нормативно-правовые акты Украины, действующие на территории Луганской Народной Республики в соответствии с нормами части второй статьи 86 Временного Основного Закона (Конституции) Луганской Народной Республики, применяются в части, не противоречащей настоящему Закону, и с учетом норм, установленных настоящим Законом.</w:t>
      </w:r>
    </w:p>
    <w:p w:rsidR="0074147B" w:rsidRPr="00335691" w:rsidRDefault="007A6F0B" w:rsidP="007A6F0B">
      <w:pPr>
        <w:pStyle w:val="2"/>
      </w:pPr>
      <w:r w:rsidRPr="00335691">
        <w:t>Статья </w:t>
      </w:r>
      <w:r w:rsidR="00C504AD" w:rsidRPr="00335691">
        <w:t>50</w:t>
      </w:r>
      <w:r w:rsidRPr="00335691">
        <w:t>. </w:t>
      </w:r>
      <w:r w:rsidR="0074147B" w:rsidRPr="00335691">
        <w:t>Об общественных объединениях, созданных с участием государства</w:t>
      </w:r>
    </w:p>
    <w:p w:rsidR="0074147B" w:rsidRPr="00335691" w:rsidRDefault="0074147B" w:rsidP="007A6F0B">
      <w:r w:rsidRPr="00335691">
        <w:t xml:space="preserve">Впредь до принятия </w:t>
      </w:r>
      <w:r w:rsidR="00C504AD" w:rsidRPr="00335691">
        <w:t xml:space="preserve">специальных </w:t>
      </w:r>
      <w:r w:rsidRPr="00335691">
        <w:t>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4D6BC1" w:rsidRPr="00335691" w:rsidRDefault="007A6F0B" w:rsidP="007A6F0B">
      <w:pPr>
        <w:pStyle w:val="2"/>
      </w:pPr>
      <w:r w:rsidRPr="00335691">
        <w:t>Статья </w:t>
      </w:r>
      <w:r w:rsidR="00C504AD" w:rsidRPr="00335691">
        <w:t>51</w:t>
      </w:r>
      <w:r w:rsidRPr="00335691">
        <w:t>. </w:t>
      </w:r>
      <w:r w:rsidR="0074147B" w:rsidRPr="00335691">
        <w:t xml:space="preserve">О государственной регистрации общественных объединений, созданных до вступления в силу настоящего </w:t>
      </w:r>
      <w:r w:rsidR="00C504AD" w:rsidRPr="00335691">
        <w:t>З</w:t>
      </w:r>
      <w:r w:rsidR="0074147B" w:rsidRPr="00335691">
        <w:t>акона</w:t>
      </w:r>
    </w:p>
    <w:p w:rsidR="0074147B" w:rsidRPr="00335691" w:rsidRDefault="0074147B" w:rsidP="007A6F0B">
      <w:r w:rsidRPr="00335691">
        <w:t xml:space="preserve">Положения настоящего </w:t>
      </w:r>
      <w:r w:rsidR="00C504AD" w:rsidRPr="00335691">
        <w:t>З</w:t>
      </w:r>
      <w:r w:rsidRPr="00335691">
        <w:t xml:space="preserve">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w:t>
      </w:r>
      <w:r w:rsidR="00C504AD" w:rsidRPr="00335691">
        <w:t>З</w:t>
      </w:r>
      <w:r w:rsidRPr="00335691">
        <w:t>акона.</w:t>
      </w:r>
    </w:p>
    <w:p w:rsidR="0074147B" w:rsidRPr="00335691" w:rsidRDefault="0074147B" w:rsidP="007A6F0B">
      <w:r w:rsidRPr="00335691">
        <w:t xml:space="preserve">Уставы общественных объединений, созданных до вступления в силу настоящего </w:t>
      </w:r>
      <w:r w:rsidR="00C504AD" w:rsidRPr="00335691">
        <w:t>З</w:t>
      </w:r>
      <w:r w:rsidRPr="00335691">
        <w:t xml:space="preserve">акона, должны быть приведены в соответствие с </w:t>
      </w:r>
      <w:r w:rsidR="00C504AD" w:rsidRPr="00335691">
        <w:t>настоящим З</w:t>
      </w:r>
      <w:r w:rsidRPr="00335691">
        <w:t xml:space="preserve">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w:t>
      </w:r>
      <w:r w:rsidR="00C504AD" w:rsidRPr="00335691">
        <w:t>З</w:t>
      </w:r>
      <w:r w:rsidRPr="00335691">
        <w:t xml:space="preserve">аконом действуют лишь в той части, которая не противоречит </w:t>
      </w:r>
      <w:r w:rsidR="00C504AD" w:rsidRPr="00335691">
        <w:t>настоящему</w:t>
      </w:r>
      <w:r w:rsidRPr="00335691">
        <w:t xml:space="preserve"> </w:t>
      </w:r>
      <w:r w:rsidR="00C504AD" w:rsidRPr="00335691">
        <w:t>З</w:t>
      </w:r>
      <w:r w:rsidRPr="00335691">
        <w:t>акону.</w:t>
      </w:r>
    </w:p>
    <w:p w:rsidR="0074147B" w:rsidRPr="00335691" w:rsidRDefault="0074147B" w:rsidP="007A6F0B">
      <w:r w:rsidRPr="00335691">
        <w:t xml:space="preserve">Государственная регистрация общественных объединений, созданных до вступления в силу настоящего </w:t>
      </w:r>
      <w:r w:rsidR="00C504AD" w:rsidRPr="00335691">
        <w:t>З</w:t>
      </w:r>
      <w:r w:rsidRPr="00335691">
        <w:t xml:space="preserve">акона, должна быть проведена не позднее 1 </w:t>
      </w:r>
      <w:r w:rsidR="00C504AD" w:rsidRPr="00335691">
        <w:t>января</w:t>
      </w:r>
      <w:r w:rsidRPr="00335691">
        <w:t xml:space="preserve"> </w:t>
      </w:r>
      <w:r w:rsidR="00C504AD" w:rsidRPr="00335691">
        <w:t>2015</w:t>
      </w:r>
      <w:r w:rsidRPr="00335691">
        <w:t xml:space="preserve"> года.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6E416D" w:rsidRPr="00335691" w:rsidRDefault="006E416D" w:rsidP="007A6F0B">
      <w:pPr>
        <w:pStyle w:val="21"/>
      </w:pPr>
      <w:r w:rsidRPr="00335691">
        <w:lastRenderedPageBreak/>
        <w:t>(</w:t>
      </w:r>
      <w:r w:rsidR="007A6F0B" w:rsidRPr="00335691">
        <w:t>часть третья статьи </w:t>
      </w:r>
      <w:r w:rsidRPr="00335691">
        <w:t>51 с изменениями, внесенными Законом Л</w:t>
      </w:r>
      <w:r w:rsidR="007A6F0B" w:rsidRPr="00335691">
        <w:t xml:space="preserve">уганской </w:t>
      </w:r>
      <w:r w:rsidRPr="00335691">
        <w:t>Н</w:t>
      </w:r>
      <w:r w:rsidR="007A6F0B" w:rsidRPr="00335691">
        <w:t xml:space="preserve">ародной </w:t>
      </w:r>
      <w:r w:rsidRPr="00335691">
        <w:t>Р</w:t>
      </w:r>
      <w:r w:rsidR="007A6F0B" w:rsidRPr="00335691">
        <w:t>еспублики</w:t>
      </w:r>
      <w:r w:rsidRPr="00335691">
        <w:t xml:space="preserve"> от 01.10.2014 № 28-I)</w:t>
      </w:r>
    </w:p>
    <w:p w:rsidR="0074147B" w:rsidRPr="00335691" w:rsidRDefault="004D6BC1" w:rsidP="007A6F0B">
      <w:r w:rsidRPr="00335691">
        <w:t>Органам, осуществлявш</w:t>
      </w:r>
      <w:r w:rsidR="0074147B" w:rsidRPr="00335691">
        <w:t>им регистрацию общественных объединений</w:t>
      </w:r>
      <w:r w:rsidRPr="00335691">
        <w:t xml:space="preserve"> до вступления в силу настоящего Закона</w:t>
      </w:r>
      <w:r w:rsidR="0074147B" w:rsidRPr="00335691">
        <w:t xml:space="preserve">, в течение трех месяцев со дня вступления в силу настоящего </w:t>
      </w:r>
      <w:r w:rsidRPr="00335691">
        <w:t>з</w:t>
      </w:r>
      <w:r w:rsidR="0074147B" w:rsidRPr="00335691">
        <w:t xml:space="preserve">акона передать, а органам, регистрирующим общественные объединения по настоящему </w:t>
      </w:r>
      <w:r w:rsidRPr="00335691">
        <w:t>З</w:t>
      </w:r>
      <w:r w:rsidR="0074147B" w:rsidRPr="00335691">
        <w:t>акону, принять все регистрационные документы и материалы зарегистрированных ранее общественных объединений.</w:t>
      </w:r>
    </w:p>
    <w:p w:rsidR="0074147B" w:rsidRPr="00335691" w:rsidRDefault="007A6F0B" w:rsidP="007A6F0B">
      <w:pPr>
        <w:pStyle w:val="2"/>
      </w:pPr>
      <w:r w:rsidRPr="00335691">
        <w:t>Статья </w:t>
      </w:r>
      <w:r w:rsidR="0053427F" w:rsidRPr="00335691">
        <w:t>52</w:t>
      </w:r>
      <w:r w:rsidRPr="00335691">
        <w:t>. </w:t>
      </w:r>
      <w:r w:rsidR="0074147B" w:rsidRPr="00335691">
        <w:t xml:space="preserve">Международные договоры с участием </w:t>
      </w:r>
      <w:r w:rsidR="004D6BC1" w:rsidRPr="00335691">
        <w:t>Луганской Народной Республики</w:t>
      </w:r>
    </w:p>
    <w:p w:rsidR="0074147B" w:rsidRPr="00335691" w:rsidRDefault="0074147B" w:rsidP="007A6F0B">
      <w:r w:rsidRPr="00335691">
        <w:t xml:space="preserve">Если международным договором </w:t>
      </w:r>
      <w:r w:rsidR="004D6BC1" w:rsidRPr="00335691">
        <w:t xml:space="preserve">Луганской Народной Республики </w:t>
      </w:r>
      <w:r w:rsidRPr="00335691">
        <w:t>установлены ины</w:t>
      </w:r>
      <w:r w:rsidR="004D6BC1" w:rsidRPr="00335691">
        <w:t>е правила, чем предусмотренные настоящим З</w:t>
      </w:r>
      <w:r w:rsidRPr="00335691">
        <w:t>аконом, то применяются правила международного договора.</w:t>
      </w:r>
    </w:p>
    <w:p w:rsidR="0074147B" w:rsidRPr="00335691" w:rsidRDefault="007A6F0B" w:rsidP="007A6F0B">
      <w:pPr>
        <w:pStyle w:val="2"/>
      </w:pPr>
      <w:r w:rsidRPr="00335691">
        <w:t>Статья </w:t>
      </w:r>
      <w:r w:rsidR="0053427F" w:rsidRPr="00335691">
        <w:t>53</w:t>
      </w:r>
      <w:r w:rsidRPr="00335691">
        <w:t>. </w:t>
      </w:r>
      <w:r w:rsidR="0074147B" w:rsidRPr="00335691">
        <w:t xml:space="preserve">О приведении правовых актов в соответствие с настоящим </w:t>
      </w:r>
      <w:r w:rsidR="004D6BC1" w:rsidRPr="00335691">
        <w:t>З</w:t>
      </w:r>
      <w:r w:rsidR="0074147B" w:rsidRPr="00335691">
        <w:t>аконом</w:t>
      </w:r>
    </w:p>
    <w:p w:rsidR="0074147B" w:rsidRPr="00335691" w:rsidRDefault="00664A14" w:rsidP="007A6F0B">
      <w:r w:rsidRPr="00335691">
        <w:t xml:space="preserve">Главе Луганской Народной Республики, </w:t>
      </w:r>
      <w:r w:rsidR="004D6BC1" w:rsidRPr="00335691">
        <w:t>Совету министров Луганской Нар</w:t>
      </w:r>
      <w:r w:rsidRPr="00335691">
        <w:t>одной Республики</w:t>
      </w:r>
      <w:r w:rsidR="0074147B" w:rsidRPr="00335691">
        <w:t xml:space="preserve"> привести свои правовые акты в соответствие с настоящим </w:t>
      </w:r>
      <w:r w:rsidR="004D6BC1" w:rsidRPr="00335691">
        <w:t>З</w:t>
      </w:r>
      <w:r w:rsidR="0074147B" w:rsidRPr="00335691">
        <w:t>аконом.</w:t>
      </w:r>
    </w:p>
    <w:p w:rsidR="004D6BC1" w:rsidRPr="00335691" w:rsidRDefault="004D6BC1" w:rsidP="007A6F0B">
      <w:pPr>
        <w:ind w:left="709" w:firstLine="0"/>
      </w:pPr>
    </w:p>
    <w:p w:rsidR="005C27EA" w:rsidRDefault="005C27EA" w:rsidP="007A6F0B">
      <w:pPr>
        <w:ind w:left="709" w:firstLine="0"/>
      </w:pPr>
    </w:p>
    <w:p w:rsidR="00335691" w:rsidRDefault="00335691" w:rsidP="007A6F0B">
      <w:pPr>
        <w:ind w:left="709" w:firstLine="0"/>
      </w:pPr>
    </w:p>
    <w:p w:rsidR="00335691" w:rsidRPr="00335691" w:rsidRDefault="00335691" w:rsidP="007A6F0B">
      <w:pPr>
        <w:ind w:left="709" w:firstLine="0"/>
      </w:pPr>
    </w:p>
    <w:p w:rsidR="005C27EA" w:rsidRPr="00335691" w:rsidRDefault="005C27EA" w:rsidP="00335691">
      <w:pPr>
        <w:ind w:firstLine="0"/>
      </w:pPr>
      <w:r w:rsidRPr="00335691">
        <w:t>Глава Луганской Народной Республики</w:t>
      </w:r>
      <w:r w:rsidRPr="00335691">
        <w:tab/>
      </w:r>
      <w:r w:rsidR="00335691">
        <w:tab/>
      </w:r>
      <w:r w:rsidR="00335691">
        <w:tab/>
      </w:r>
      <w:r w:rsidR="00335691">
        <w:tab/>
      </w:r>
      <w:r w:rsidR="00335691">
        <w:tab/>
        <w:t>В. </w:t>
      </w:r>
      <w:proofErr w:type="spellStart"/>
      <w:r w:rsidR="00335691">
        <w:t>Болотов</w:t>
      </w:r>
      <w:proofErr w:type="spellEnd"/>
    </w:p>
    <w:p w:rsidR="005C27EA" w:rsidRPr="00335691" w:rsidRDefault="005C27EA" w:rsidP="007A6F0B">
      <w:pPr>
        <w:ind w:left="709" w:firstLine="0"/>
      </w:pPr>
    </w:p>
    <w:p w:rsidR="005C27EA" w:rsidRPr="00335691" w:rsidRDefault="005C27EA" w:rsidP="007A6F0B">
      <w:pPr>
        <w:ind w:left="709" w:firstLine="0"/>
      </w:pPr>
      <w:r w:rsidRPr="00335691">
        <w:t>г. Луганск</w:t>
      </w:r>
    </w:p>
    <w:p w:rsidR="005C27EA" w:rsidRPr="00335691" w:rsidRDefault="00335691" w:rsidP="007A6F0B">
      <w:pPr>
        <w:ind w:left="709" w:firstLine="0"/>
      </w:pPr>
      <w:r>
        <w:t>30 </w:t>
      </w:r>
      <w:r w:rsidR="00732FE5" w:rsidRPr="00335691">
        <w:t>июня</w:t>
      </w:r>
      <w:r>
        <w:t> 2014 </w:t>
      </w:r>
      <w:r w:rsidR="005C27EA" w:rsidRPr="00335691">
        <w:t>года</w:t>
      </w:r>
    </w:p>
    <w:p w:rsidR="005C27EA" w:rsidRPr="00335691" w:rsidRDefault="005C27EA" w:rsidP="007A6F0B">
      <w:pPr>
        <w:ind w:left="709" w:firstLine="0"/>
      </w:pPr>
      <w:r w:rsidRPr="00335691">
        <w:t>№</w:t>
      </w:r>
      <w:r w:rsidR="00732FE5" w:rsidRPr="00335691">
        <w:t> 15-I</w:t>
      </w:r>
    </w:p>
    <w:sectPr w:rsidR="005C27EA" w:rsidRPr="00335691" w:rsidSect="00335691">
      <w:footerReference w:type="default" r:id="rId9"/>
      <w:pgSz w:w="11906" w:h="16838"/>
      <w:pgMar w:top="1134" w:right="850" w:bottom="1134" w:left="1701" w:header="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3E" w:rsidRDefault="00DC5C3E" w:rsidP="00B23B4D">
      <w:r>
        <w:separator/>
      </w:r>
    </w:p>
  </w:endnote>
  <w:endnote w:type="continuationSeparator" w:id="0">
    <w:p w:rsidR="00DC5C3E" w:rsidRDefault="00DC5C3E" w:rsidP="00B2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0B" w:rsidRPr="000467B4" w:rsidRDefault="007A6F0B" w:rsidP="000467B4">
    <w:pPr>
      <w:pStyle w:val="af"/>
      <w:jc w:val="center"/>
      <w:rPr>
        <w:lang w:val="en-US"/>
      </w:rPr>
    </w:pPr>
    <w:r>
      <w:fldChar w:fldCharType="begin"/>
    </w:r>
    <w:r>
      <w:instrText>PAGE   \* MERGEFORMAT</w:instrText>
    </w:r>
    <w:r>
      <w:fldChar w:fldCharType="separate"/>
    </w:r>
    <w:r w:rsidR="00577795">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3E" w:rsidRDefault="00DC5C3E" w:rsidP="00B23B4D">
      <w:r>
        <w:separator/>
      </w:r>
    </w:p>
  </w:footnote>
  <w:footnote w:type="continuationSeparator" w:id="0">
    <w:p w:rsidR="00DC5C3E" w:rsidRDefault="00DC5C3E" w:rsidP="00B23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31ED7"/>
    <w:multiLevelType w:val="multilevel"/>
    <w:tmpl w:val="9DAA2384"/>
    <w:lvl w:ilvl="0">
      <w:start w:val="1"/>
      <w:numFmt w:val="decimal"/>
      <w:suff w:val="space"/>
      <w:lvlText w:val="%1."/>
      <w:lvlJc w:val="center"/>
      <w:pPr>
        <w:ind w:left="567" w:firstLine="0"/>
      </w:pPr>
      <w:rPr>
        <w:rFonts w:ascii="Times New Roman" w:hAnsi="Times New Roman" w:hint="default"/>
        <w:b w:val="0"/>
        <w:i w:val="0"/>
        <w:caps w:val="0"/>
        <w:strike w:val="0"/>
        <w:dstrike w:val="0"/>
        <w:vanish w:val="0"/>
        <w:color w:val="auto"/>
        <w:spacing w:val="0"/>
        <w:w w:val="100"/>
        <w:position w:val="0"/>
        <w:sz w:val="28"/>
        <w:u w:val="none"/>
        <w:vertAlign w:val="baseline"/>
      </w:rPr>
    </w:lvl>
    <w:lvl w:ilvl="1">
      <w:start w:val="1"/>
      <w:numFmt w:val="decimal"/>
      <w:suff w:val="space"/>
      <w:lvlText w:val="%1.%2."/>
      <w:lvlJc w:val="center"/>
      <w:pPr>
        <w:ind w:left="1134" w:firstLine="0"/>
      </w:pPr>
      <w:rPr>
        <w:rFonts w:hint="default"/>
      </w:rPr>
    </w:lvl>
    <w:lvl w:ilvl="2">
      <w:start w:val="1"/>
      <w:numFmt w:val="decimal"/>
      <w:suff w:val="space"/>
      <w:lvlText w:val="%1.%2.%3."/>
      <w:lvlJc w:val="center"/>
      <w:pPr>
        <w:ind w:left="1701" w:firstLine="0"/>
      </w:pPr>
      <w:rPr>
        <w:rFonts w:hint="default"/>
      </w:rPr>
    </w:lvl>
    <w:lvl w:ilvl="3">
      <w:start w:val="1"/>
      <w:numFmt w:val="decimal"/>
      <w:suff w:val="space"/>
      <w:lvlText w:val="%1.%2.%3.%4."/>
      <w:lvlJc w:val="left"/>
      <w:pPr>
        <w:ind w:left="2268" w:firstLine="0"/>
      </w:pPr>
      <w:rPr>
        <w:rFonts w:hint="default"/>
      </w:rPr>
    </w:lvl>
    <w:lvl w:ilvl="4">
      <w:start w:val="1"/>
      <w:numFmt w:val="decimal"/>
      <w:suff w:val="space"/>
      <w:lvlText w:val="%1.%2.%3.%4.%5."/>
      <w:lvlJc w:val="left"/>
      <w:pPr>
        <w:ind w:left="2835" w:firstLine="0"/>
      </w:pPr>
      <w:rPr>
        <w:rFonts w:hint="default"/>
      </w:rPr>
    </w:lvl>
    <w:lvl w:ilvl="5">
      <w:start w:val="1"/>
      <w:numFmt w:val="decimal"/>
      <w:lvlText w:val="%1.%2.%3.%4.%5.%6."/>
      <w:lvlJc w:val="left"/>
      <w:pPr>
        <w:ind w:left="3402" w:firstLine="0"/>
      </w:pPr>
      <w:rPr>
        <w:rFonts w:hint="default"/>
      </w:rPr>
    </w:lvl>
    <w:lvl w:ilvl="6">
      <w:start w:val="1"/>
      <w:numFmt w:val="decimal"/>
      <w:lvlText w:val="%1.%2.%3.%4.%5.%6.%7."/>
      <w:lvlJc w:val="left"/>
      <w:pPr>
        <w:ind w:left="3969" w:firstLine="0"/>
      </w:pPr>
      <w:rPr>
        <w:rFonts w:hint="default"/>
      </w:rPr>
    </w:lvl>
    <w:lvl w:ilvl="7">
      <w:start w:val="1"/>
      <w:numFmt w:val="decimal"/>
      <w:lvlText w:val="%1.%2.%3.%4.%5.%6.%7.%8."/>
      <w:lvlJc w:val="left"/>
      <w:pPr>
        <w:ind w:left="4536" w:firstLine="0"/>
      </w:pPr>
      <w:rPr>
        <w:rFonts w:hint="default"/>
      </w:rPr>
    </w:lvl>
    <w:lvl w:ilvl="8">
      <w:start w:val="1"/>
      <w:numFmt w:val="decimal"/>
      <w:lvlText w:val="%1.%2.%3.%4.%5.%6.%7.%8.%9."/>
      <w:lvlJc w:val="left"/>
      <w:pPr>
        <w:ind w:left="5103" w:firstLine="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NvaDA9jNFCqMk7CjoEaj+RCP1Lg=" w:salt="A3n3CdwwjgF9ZHqYdDgW6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AC"/>
    <w:rsid w:val="00023865"/>
    <w:rsid w:val="00030FBB"/>
    <w:rsid w:val="000467B4"/>
    <w:rsid w:val="00055B8A"/>
    <w:rsid w:val="000578B8"/>
    <w:rsid w:val="00074E68"/>
    <w:rsid w:val="00081F86"/>
    <w:rsid w:val="000C05C9"/>
    <w:rsid w:val="000D4952"/>
    <w:rsid w:val="000F1377"/>
    <w:rsid w:val="00131D75"/>
    <w:rsid w:val="0016510D"/>
    <w:rsid w:val="001936A2"/>
    <w:rsid w:val="00194CE5"/>
    <w:rsid w:val="001D0C43"/>
    <w:rsid w:val="001E034D"/>
    <w:rsid w:val="002165ED"/>
    <w:rsid w:val="0022318A"/>
    <w:rsid w:val="00255D32"/>
    <w:rsid w:val="002774C8"/>
    <w:rsid w:val="002A1F0F"/>
    <w:rsid w:val="002B34C5"/>
    <w:rsid w:val="002B3998"/>
    <w:rsid w:val="002B7696"/>
    <w:rsid w:val="003258A0"/>
    <w:rsid w:val="00335691"/>
    <w:rsid w:val="0035684D"/>
    <w:rsid w:val="003B64D5"/>
    <w:rsid w:val="003E042C"/>
    <w:rsid w:val="004126AC"/>
    <w:rsid w:val="0042174D"/>
    <w:rsid w:val="00444F75"/>
    <w:rsid w:val="004C6720"/>
    <w:rsid w:val="004D6BC1"/>
    <w:rsid w:val="0053427F"/>
    <w:rsid w:val="005662EF"/>
    <w:rsid w:val="00577795"/>
    <w:rsid w:val="00585C9C"/>
    <w:rsid w:val="005C27EA"/>
    <w:rsid w:val="005C790E"/>
    <w:rsid w:val="005D0FDC"/>
    <w:rsid w:val="00603AAB"/>
    <w:rsid w:val="00616425"/>
    <w:rsid w:val="00616957"/>
    <w:rsid w:val="0062450B"/>
    <w:rsid w:val="00637BE0"/>
    <w:rsid w:val="0065703F"/>
    <w:rsid w:val="00664A14"/>
    <w:rsid w:val="0067620C"/>
    <w:rsid w:val="006E416D"/>
    <w:rsid w:val="00732FE5"/>
    <w:rsid w:val="0074147B"/>
    <w:rsid w:val="00756BAE"/>
    <w:rsid w:val="00782372"/>
    <w:rsid w:val="00794BEC"/>
    <w:rsid w:val="00794F36"/>
    <w:rsid w:val="007A6F0B"/>
    <w:rsid w:val="00800150"/>
    <w:rsid w:val="0083170C"/>
    <w:rsid w:val="00894773"/>
    <w:rsid w:val="008A6160"/>
    <w:rsid w:val="008C3D39"/>
    <w:rsid w:val="009B656E"/>
    <w:rsid w:val="009C005B"/>
    <w:rsid w:val="009C7D0E"/>
    <w:rsid w:val="009F2B51"/>
    <w:rsid w:val="009F7023"/>
    <w:rsid w:val="00A0117A"/>
    <w:rsid w:val="00A1384F"/>
    <w:rsid w:val="00A26D99"/>
    <w:rsid w:val="00A37ED7"/>
    <w:rsid w:val="00A6226E"/>
    <w:rsid w:val="00A631AE"/>
    <w:rsid w:val="00A651DF"/>
    <w:rsid w:val="00A65351"/>
    <w:rsid w:val="00A709CF"/>
    <w:rsid w:val="00AA4D5B"/>
    <w:rsid w:val="00AC4B72"/>
    <w:rsid w:val="00B1204B"/>
    <w:rsid w:val="00B23B4D"/>
    <w:rsid w:val="00B425C6"/>
    <w:rsid w:val="00BA3912"/>
    <w:rsid w:val="00BA473B"/>
    <w:rsid w:val="00BD2E79"/>
    <w:rsid w:val="00BF2966"/>
    <w:rsid w:val="00BF7EDF"/>
    <w:rsid w:val="00C32DA4"/>
    <w:rsid w:val="00C45A63"/>
    <w:rsid w:val="00C504AD"/>
    <w:rsid w:val="00C6031D"/>
    <w:rsid w:val="00C60801"/>
    <w:rsid w:val="00C647D9"/>
    <w:rsid w:val="00C84E1D"/>
    <w:rsid w:val="00C85057"/>
    <w:rsid w:val="00C93AEC"/>
    <w:rsid w:val="00CD03A5"/>
    <w:rsid w:val="00CE2A2E"/>
    <w:rsid w:val="00CF4DA9"/>
    <w:rsid w:val="00D316D7"/>
    <w:rsid w:val="00DB6D3B"/>
    <w:rsid w:val="00DC5C3E"/>
    <w:rsid w:val="00DD20DC"/>
    <w:rsid w:val="00E02207"/>
    <w:rsid w:val="00E05683"/>
    <w:rsid w:val="00E16ACB"/>
    <w:rsid w:val="00E34671"/>
    <w:rsid w:val="00EE795C"/>
    <w:rsid w:val="00F03542"/>
    <w:rsid w:val="00F52EB1"/>
    <w:rsid w:val="00F6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uiPriority="9" w:qFormat="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8A0"/>
    <w:pPr>
      <w:ind w:firstLine="709"/>
      <w:contextualSpacing/>
      <w:jc w:val="both"/>
    </w:pPr>
    <w:rPr>
      <w:rFonts w:ascii="Times New Roman" w:hAnsi="Times New Roman"/>
      <w:sz w:val="28"/>
      <w:szCs w:val="28"/>
    </w:rPr>
  </w:style>
  <w:style w:type="paragraph" w:styleId="1">
    <w:name w:val="heading 1"/>
    <w:basedOn w:val="a"/>
    <w:next w:val="a"/>
    <w:link w:val="10"/>
    <w:rsid w:val="003258A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Статья"/>
    <w:basedOn w:val="a"/>
    <w:next w:val="a"/>
    <w:link w:val="20"/>
    <w:uiPriority w:val="9"/>
    <w:unhideWhenUsed/>
    <w:qFormat/>
    <w:rsid w:val="003258A0"/>
    <w:pPr>
      <w:keepNext/>
      <w:keepLines/>
      <w:outlineLvl w:val="1"/>
    </w:pPr>
    <w:rPr>
      <w:rFonts w:cs="Times New Roman"/>
      <w:b/>
    </w:rPr>
  </w:style>
  <w:style w:type="paragraph" w:styleId="4">
    <w:name w:val="heading 4"/>
    <w:basedOn w:val="a"/>
    <w:next w:val="a"/>
    <w:link w:val="40"/>
    <w:uiPriority w:val="9"/>
    <w:semiHidden/>
    <w:unhideWhenUsed/>
    <w:qFormat/>
    <w:rsid w:val="003258A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3258A0"/>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3258A0"/>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3258A0"/>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3258A0"/>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258A0"/>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u">
    <w:name w:val="u"/>
    <w:basedOn w:val="a"/>
    <w:rsid w:val="00CE2A2E"/>
    <w:pPr>
      <w:spacing w:before="100" w:beforeAutospacing="1" w:after="100" w:afterAutospacing="1"/>
    </w:pPr>
  </w:style>
  <w:style w:type="character" w:customStyle="1" w:styleId="apple-converted-space">
    <w:name w:val="apple-converted-space"/>
    <w:basedOn w:val="a0"/>
    <w:rsid w:val="00CE2A2E"/>
  </w:style>
  <w:style w:type="character" w:styleId="a3">
    <w:name w:val="Hyperlink"/>
    <w:rsid w:val="00CE2A2E"/>
    <w:rPr>
      <w:color w:val="0000FF"/>
      <w:u w:val="single"/>
    </w:rPr>
  </w:style>
  <w:style w:type="paragraph" w:customStyle="1" w:styleId="unip">
    <w:name w:val="unip"/>
    <w:basedOn w:val="a"/>
    <w:rsid w:val="00CE2A2E"/>
    <w:pPr>
      <w:spacing w:before="100" w:beforeAutospacing="1" w:after="100" w:afterAutospacing="1"/>
    </w:pPr>
  </w:style>
  <w:style w:type="paragraph" w:customStyle="1" w:styleId="uni">
    <w:name w:val="uni"/>
    <w:basedOn w:val="a"/>
    <w:rsid w:val="00CE2A2E"/>
    <w:pPr>
      <w:spacing w:before="100" w:beforeAutospacing="1" w:after="100" w:afterAutospacing="1"/>
    </w:pPr>
  </w:style>
  <w:style w:type="paragraph" w:customStyle="1" w:styleId="up">
    <w:name w:val="up"/>
    <w:basedOn w:val="a"/>
    <w:rsid w:val="00CE2A2E"/>
    <w:pPr>
      <w:spacing w:before="100" w:beforeAutospacing="1" w:after="100" w:afterAutospacing="1"/>
    </w:pPr>
  </w:style>
  <w:style w:type="paragraph" w:customStyle="1" w:styleId="uv">
    <w:name w:val="uv"/>
    <w:basedOn w:val="a"/>
    <w:rsid w:val="00CE2A2E"/>
    <w:pPr>
      <w:spacing w:before="100" w:beforeAutospacing="1" w:after="100" w:afterAutospacing="1"/>
    </w:pPr>
  </w:style>
  <w:style w:type="character" w:styleId="a4">
    <w:name w:val="FollowedHyperlink"/>
    <w:rsid w:val="001E034D"/>
    <w:rPr>
      <w:color w:val="800080"/>
      <w:u w:val="single"/>
    </w:rPr>
  </w:style>
  <w:style w:type="character" w:styleId="a5">
    <w:name w:val="annotation reference"/>
    <w:rsid w:val="00A631AE"/>
    <w:rPr>
      <w:sz w:val="16"/>
      <w:szCs w:val="16"/>
    </w:rPr>
  </w:style>
  <w:style w:type="paragraph" w:styleId="a6">
    <w:name w:val="annotation text"/>
    <w:basedOn w:val="a"/>
    <w:link w:val="a7"/>
    <w:rsid w:val="00A631AE"/>
    <w:rPr>
      <w:sz w:val="20"/>
      <w:szCs w:val="20"/>
    </w:rPr>
  </w:style>
  <w:style w:type="character" w:customStyle="1" w:styleId="a7">
    <w:name w:val="Текст примечания Знак"/>
    <w:basedOn w:val="a0"/>
    <w:link w:val="a6"/>
    <w:rsid w:val="00A631AE"/>
  </w:style>
  <w:style w:type="paragraph" w:styleId="a8">
    <w:name w:val="annotation subject"/>
    <w:basedOn w:val="a6"/>
    <w:next w:val="a6"/>
    <w:link w:val="a9"/>
    <w:rsid w:val="00A631AE"/>
    <w:rPr>
      <w:b/>
      <w:bCs/>
    </w:rPr>
  </w:style>
  <w:style w:type="character" w:customStyle="1" w:styleId="a9">
    <w:name w:val="Тема примечания Знак"/>
    <w:link w:val="a8"/>
    <w:rsid w:val="00A631AE"/>
    <w:rPr>
      <w:b/>
      <w:bCs/>
    </w:rPr>
  </w:style>
  <w:style w:type="paragraph" w:styleId="aa">
    <w:name w:val="Revision"/>
    <w:hidden/>
    <w:uiPriority w:val="99"/>
    <w:semiHidden/>
    <w:rsid w:val="00A631AE"/>
    <w:rPr>
      <w:sz w:val="24"/>
      <w:szCs w:val="24"/>
    </w:rPr>
  </w:style>
  <w:style w:type="paragraph" w:styleId="ab">
    <w:name w:val="Balloon Text"/>
    <w:basedOn w:val="a"/>
    <w:link w:val="ac"/>
    <w:rsid w:val="00A631AE"/>
    <w:rPr>
      <w:rFonts w:ascii="Tahoma" w:hAnsi="Tahoma" w:cs="Tahoma"/>
      <w:sz w:val="16"/>
      <w:szCs w:val="16"/>
    </w:rPr>
  </w:style>
  <w:style w:type="character" w:customStyle="1" w:styleId="ac">
    <w:name w:val="Текст выноски Знак"/>
    <w:link w:val="ab"/>
    <w:rsid w:val="00A631AE"/>
    <w:rPr>
      <w:rFonts w:ascii="Tahoma" w:hAnsi="Tahoma" w:cs="Tahoma"/>
      <w:sz w:val="16"/>
      <w:szCs w:val="16"/>
    </w:rPr>
  </w:style>
  <w:style w:type="paragraph" w:styleId="ad">
    <w:name w:val="header"/>
    <w:basedOn w:val="a"/>
    <w:link w:val="ae"/>
    <w:rsid w:val="00B23B4D"/>
    <w:pPr>
      <w:tabs>
        <w:tab w:val="center" w:pos="4844"/>
        <w:tab w:val="right" w:pos="9689"/>
      </w:tabs>
    </w:pPr>
  </w:style>
  <w:style w:type="character" w:customStyle="1" w:styleId="ae">
    <w:name w:val="Верхний колонтитул Знак"/>
    <w:link w:val="ad"/>
    <w:rsid w:val="00B23B4D"/>
    <w:rPr>
      <w:sz w:val="24"/>
      <w:szCs w:val="24"/>
    </w:rPr>
  </w:style>
  <w:style w:type="paragraph" w:styleId="af">
    <w:name w:val="footer"/>
    <w:basedOn w:val="a"/>
    <w:link w:val="af0"/>
    <w:uiPriority w:val="99"/>
    <w:rsid w:val="00B23B4D"/>
    <w:pPr>
      <w:tabs>
        <w:tab w:val="center" w:pos="4844"/>
        <w:tab w:val="right" w:pos="9689"/>
      </w:tabs>
    </w:pPr>
  </w:style>
  <w:style w:type="character" w:customStyle="1" w:styleId="af0">
    <w:name w:val="Нижний колонтитул Знак"/>
    <w:link w:val="af"/>
    <w:uiPriority w:val="99"/>
    <w:rsid w:val="00B23B4D"/>
    <w:rPr>
      <w:sz w:val="24"/>
      <w:szCs w:val="24"/>
    </w:rPr>
  </w:style>
  <w:style w:type="paragraph" w:styleId="af1">
    <w:name w:val="List Paragraph"/>
    <w:basedOn w:val="a"/>
    <w:uiPriority w:val="34"/>
    <w:rsid w:val="00A0117A"/>
    <w:pPr>
      <w:ind w:left="720"/>
    </w:pPr>
    <w:rPr>
      <w:rFonts w:ascii="Calibri" w:eastAsia="Calibri" w:hAnsi="Calibri" w:cs="Times New Roman"/>
      <w:sz w:val="22"/>
      <w:szCs w:val="22"/>
      <w:lang w:eastAsia="en-US"/>
    </w:rPr>
  </w:style>
  <w:style w:type="paragraph" w:customStyle="1" w:styleId="af2">
    <w:name w:val="закон"/>
    <w:basedOn w:val="a"/>
    <w:next w:val="1"/>
    <w:link w:val="af3"/>
    <w:qFormat/>
    <w:rsid w:val="003258A0"/>
    <w:pPr>
      <w:spacing w:after="1200"/>
      <w:ind w:firstLine="0"/>
      <w:jc w:val="center"/>
    </w:pPr>
    <w:rPr>
      <w:b/>
      <w:caps/>
      <w:spacing w:val="40"/>
      <w:sz w:val="44"/>
      <w:szCs w:val="40"/>
    </w:rPr>
  </w:style>
  <w:style w:type="character" w:customStyle="1" w:styleId="af3">
    <w:name w:val="закон Знак"/>
    <w:link w:val="af2"/>
    <w:rsid w:val="003258A0"/>
    <w:rPr>
      <w:rFonts w:ascii="Times New Roman" w:hAnsi="Times New Roman"/>
      <w:b/>
      <w:caps/>
      <w:spacing w:val="40"/>
      <w:sz w:val="44"/>
      <w:szCs w:val="40"/>
    </w:rPr>
  </w:style>
  <w:style w:type="character" w:customStyle="1" w:styleId="10">
    <w:name w:val="Заголовок 1 Знак"/>
    <w:basedOn w:val="a0"/>
    <w:link w:val="1"/>
    <w:rsid w:val="003258A0"/>
    <w:rPr>
      <w:rFonts w:asciiTheme="majorHAnsi" w:eastAsiaTheme="majorEastAsia" w:hAnsiTheme="majorHAnsi" w:cstheme="majorBidi"/>
      <w:b/>
      <w:bCs/>
      <w:kern w:val="32"/>
      <w:sz w:val="32"/>
      <w:szCs w:val="32"/>
    </w:rPr>
  </w:style>
  <w:style w:type="paragraph" w:customStyle="1" w:styleId="af4">
    <w:name w:val="Раздел"/>
    <w:basedOn w:val="a"/>
    <w:link w:val="af5"/>
    <w:qFormat/>
    <w:rsid w:val="003258A0"/>
    <w:pPr>
      <w:keepNext/>
      <w:keepLines/>
      <w:ind w:firstLine="0"/>
      <w:contextualSpacing w:val="0"/>
      <w:jc w:val="center"/>
      <w:outlineLvl w:val="0"/>
    </w:pPr>
    <w:rPr>
      <w:b/>
      <w:caps/>
    </w:rPr>
  </w:style>
  <w:style w:type="character" w:customStyle="1" w:styleId="af5">
    <w:name w:val="Раздел Знак"/>
    <w:link w:val="af4"/>
    <w:rsid w:val="003258A0"/>
    <w:rPr>
      <w:rFonts w:ascii="Times New Roman" w:hAnsi="Times New Roman"/>
      <w:b/>
      <w:caps/>
      <w:sz w:val="28"/>
      <w:szCs w:val="28"/>
    </w:rPr>
  </w:style>
  <w:style w:type="paragraph" w:customStyle="1" w:styleId="af6">
    <w:name w:val="Глава"/>
    <w:basedOn w:val="a"/>
    <w:link w:val="af7"/>
    <w:qFormat/>
    <w:rsid w:val="003258A0"/>
    <w:pPr>
      <w:keepNext/>
      <w:keepLines/>
      <w:ind w:firstLine="0"/>
      <w:contextualSpacing w:val="0"/>
      <w:jc w:val="center"/>
      <w:outlineLvl w:val="0"/>
    </w:pPr>
    <w:rPr>
      <w:b/>
    </w:rPr>
  </w:style>
  <w:style w:type="character" w:customStyle="1" w:styleId="af7">
    <w:name w:val="Глава Знак"/>
    <w:link w:val="af6"/>
    <w:rsid w:val="003258A0"/>
    <w:rPr>
      <w:rFonts w:ascii="Times New Roman" w:hAnsi="Times New Roman"/>
      <w:b/>
      <w:sz w:val="28"/>
      <w:szCs w:val="28"/>
    </w:rPr>
  </w:style>
  <w:style w:type="paragraph" w:customStyle="1" w:styleId="af8">
    <w:name w:val="ЛНР шапка"/>
    <w:basedOn w:val="a"/>
    <w:link w:val="af9"/>
    <w:qFormat/>
    <w:rsid w:val="003258A0"/>
    <w:pPr>
      <w:spacing w:after="400"/>
      <w:ind w:firstLine="0"/>
      <w:contextualSpacing w:val="0"/>
      <w:jc w:val="center"/>
    </w:pPr>
    <w:rPr>
      <w:rFonts w:cs="Times New Roman"/>
      <w:b/>
      <w:caps/>
      <w:spacing w:val="40"/>
    </w:rPr>
  </w:style>
  <w:style w:type="character" w:customStyle="1" w:styleId="af9">
    <w:name w:val="ЛНР шапка Знак"/>
    <w:link w:val="af8"/>
    <w:rsid w:val="003258A0"/>
    <w:rPr>
      <w:rFonts w:ascii="Times New Roman" w:hAnsi="Times New Roman" w:cs="Times New Roman"/>
      <w:b/>
      <w:caps/>
      <w:spacing w:val="40"/>
      <w:sz w:val="28"/>
      <w:szCs w:val="28"/>
    </w:rPr>
  </w:style>
  <w:style w:type="paragraph" w:customStyle="1" w:styleId="afa">
    <w:name w:val="нумер список"/>
    <w:basedOn w:val="a"/>
    <w:link w:val="afb"/>
    <w:qFormat/>
    <w:rsid w:val="003258A0"/>
    <w:pPr>
      <w:numPr>
        <w:numId w:val="22"/>
      </w:numPr>
      <w:tabs>
        <w:tab w:val="clear" w:pos="360"/>
      </w:tabs>
      <w:ind w:left="567" w:firstLine="0"/>
    </w:pPr>
  </w:style>
  <w:style w:type="character" w:customStyle="1" w:styleId="afb">
    <w:name w:val="нумер список Знак"/>
    <w:link w:val="afa"/>
    <w:rsid w:val="003258A0"/>
    <w:rPr>
      <w:rFonts w:ascii="Times New Roman" w:hAnsi="Times New Roman"/>
      <w:sz w:val="28"/>
      <w:szCs w:val="28"/>
    </w:rPr>
  </w:style>
  <w:style w:type="character" w:customStyle="1" w:styleId="20">
    <w:name w:val="Заголовок 2 Знак"/>
    <w:aliases w:val="Статья Знак"/>
    <w:link w:val="2"/>
    <w:uiPriority w:val="9"/>
    <w:rsid w:val="003258A0"/>
    <w:rPr>
      <w:rFonts w:ascii="Times New Roman" w:hAnsi="Times New Roman" w:cs="Times New Roman"/>
      <w:b/>
      <w:sz w:val="28"/>
      <w:szCs w:val="28"/>
    </w:rPr>
  </w:style>
  <w:style w:type="character" w:customStyle="1" w:styleId="40">
    <w:name w:val="Заголовок 4 Знак"/>
    <w:link w:val="4"/>
    <w:uiPriority w:val="9"/>
    <w:semiHidden/>
    <w:rsid w:val="003258A0"/>
    <w:rPr>
      <w:rFonts w:ascii="Cambria" w:eastAsia="Times New Roman" w:hAnsi="Cambria" w:cs="Times New Roman"/>
      <w:b/>
      <w:bCs/>
      <w:i/>
      <w:iCs/>
      <w:color w:val="4F81BD"/>
      <w:sz w:val="28"/>
      <w:szCs w:val="28"/>
    </w:rPr>
  </w:style>
  <w:style w:type="character" w:customStyle="1" w:styleId="50">
    <w:name w:val="Заголовок 5 Знак"/>
    <w:link w:val="5"/>
    <w:uiPriority w:val="9"/>
    <w:semiHidden/>
    <w:rsid w:val="003258A0"/>
    <w:rPr>
      <w:rFonts w:ascii="Cambria" w:eastAsia="Times New Roman" w:hAnsi="Cambria" w:cs="Times New Roman"/>
      <w:color w:val="243F60"/>
      <w:sz w:val="28"/>
      <w:szCs w:val="28"/>
    </w:rPr>
  </w:style>
  <w:style w:type="character" w:customStyle="1" w:styleId="60">
    <w:name w:val="Заголовок 6 Знак"/>
    <w:link w:val="6"/>
    <w:uiPriority w:val="9"/>
    <w:semiHidden/>
    <w:rsid w:val="003258A0"/>
    <w:rPr>
      <w:rFonts w:ascii="Cambria" w:eastAsia="Times New Roman" w:hAnsi="Cambria" w:cs="Times New Roman"/>
      <w:i/>
      <w:iCs/>
      <w:color w:val="243F60"/>
      <w:sz w:val="28"/>
      <w:szCs w:val="28"/>
    </w:rPr>
  </w:style>
  <w:style w:type="character" w:customStyle="1" w:styleId="70">
    <w:name w:val="Заголовок 7 Знак"/>
    <w:link w:val="7"/>
    <w:uiPriority w:val="9"/>
    <w:semiHidden/>
    <w:rsid w:val="003258A0"/>
    <w:rPr>
      <w:rFonts w:ascii="Cambria" w:eastAsia="Times New Roman" w:hAnsi="Cambria" w:cs="Times New Roman"/>
      <w:i/>
      <w:iCs/>
      <w:color w:val="404040"/>
      <w:sz w:val="28"/>
      <w:szCs w:val="28"/>
    </w:rPr>
  </w:style>
  <w:style w:type="character" w:customStyle="1" w:styleId="80">
    <w:name w:val="Заголовок 8 Знак"/>
    <w:link w:val="8"/>
    <w:uiPriority w:val="9"/>
    <w:semiHidden/>
    <w:rsid w:val="003258A0"/>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3258A0"/>
    <w:rPr>
      <w:rFonts w:ascii="Cambria" w:eastAsia="Times New Roman" w:hAnsi="Cambria" w:cs="Times New Roman"/>
      <w:i/>
      <w:iCs/>
      <w:color w:val="404040"/>
      <w:sz w:val="20"/>
      <w:szCs w:val="20"/>
    </w:rPr>
  </w:style>
  <w:style w:type="paragraph" w:styleId="afc">
    <w:name w:val="caption"/>
    <w:basedOn w:val="a"/>
    <w:next w:val="a"/>
    <w:uiPriority w:val="35"/>
    <w:semiHidden/>
    <w:unhideWhenUsed/>
    <w:qFormat/>
    <w:rsid w:val="003258A0"/>
    <w:rPr>
      <w:b/>
      <w:bCs/>
      <w:color w:val="4F81BD" w:themeColor="accent1"/>
      <w:sz w:val="18"/>
      <w:szCs w:val="18"/>
    </w:rPr>
  </w:style>
  <w:style w:type="paragraph" w:styleId="afd">
    <w:name w:val="Title"/>
    <w:basedOn w:val="a"/>
    <w:next w:val="a"/>
    <w:link w:val="afe"/>
    <w:uiPriority w:val="10"/>
    <w:qFormat/>
    <w:rsid w:val="003258A0"/>
    <w:pPr>
      <w:ind w:firstLine="0"/>
      <w:jc w:val="center"/>
      <w:outlineLvl w:val="0"/>
    </w:pPr>
    <w:rPr>
      <w:rFonts w:eastAsia="Times New Roman" w:cs="Times New Roman"/>
      <w:b/>
      <w:kern w:val="28"/>
      <w:szCs w:val="36"/>
    </w:rPr>
  </w:style>
  <w:style w:type="character" w:customStyle="1" w:styleId="afe">
    <w:name w:val="Название Знак"/>
    <w:link w:val="afd"/>
    <w:uiPriority w:val="10"/>
    <w:rsid w:val="003258A0"/>
    <w:rPr>
      <w:rFonts w:ascii="Times New Roman" w:eastAsia="Times New Roman" w:hAnsi="Times New Roman" w:cs="Times New Roman"/>
      <w:b/>
      <w:kern w:val="28"/>
      <w:sz w:val="28"/>
      <w:szCs w:val="36"/>
    </w:rPr>
  </w:style>
  <w:style w:type="paragraph" w:styleId="21">
    <w:name w:val="Quote"/>
    <w:basedOn w:val="a"/>
    <w:next w:val="a"/>
    <w:link w:val="22"/>
    <w:uiPriority w:val="29"/>
    <w:qFormat/>
    <w:rsid w:val="003258A0"/>
    <w:rPr>
      <w:i/>
      <w:iCs/>
    </w:rPr>
  </w:style>
  <w:style w:type="character" w:customStyle="1" w:styleId="22">
    <w:name w:val="Цитата 2 Знак"/>
    <w:link w:val="21"/>
    <w:uiPriority w:val="29"/>
    <w:rsid w:val="003258A0"/>
    <w:rPr>
      <w:rFonts w:ascii="Times New Roman" w:hAnsi="Times New Roman"/>
      <w:i/>
      <w:iCs/>
      <w:sz w:val="28"/>
      <w:szCs w:val="28"/>
    </w:rPr>
  </w:style>
  <w:style w:type="character" w:styleId="aff">
    <w:name w:val="Book Title"/>
    <w:uiPriority w:val="33"/>
    <w:qFormat/>
    <w:rsid w:val="003258A0"/>
    <w:rPr>
      <w:b/>
      <w:bCs/>
      <w:smallCaps/>
      <w:spacing w:val="5"/>
    </w:rPr>
  </w:style>
  <w:style w:type="paragraph" w:styleId="aff0">
    <w:name w:val="TOC Heading"/>
    <w:basedOn w:val="1"/>
    <w:next w:val="a"/>
    <w:uiPriority w:val="39"/>
    <w:semiHidden/>
    <w:unhideWhenUsed/>
    <w:qFormat/>
    <w:rsid w:val="003258A0"/>
    <w:pPr>
      <w:keepLines/>
      <w:spacing w:before="480" w:after="0"/>
      <w:outlineLvl w:val="9"/>
    </w:pPr>
    <w:rPr>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uiPriority="9" w:qFormat="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8A0"/>
    <w:pPr>
      <w:ind w:firstLine="709"/>
      <w:contextualSpacing/>
      <w:jc w:val="both"/>
    </w:pPr>
    <w:rPr>
      <w:rFonts w:ascii="Times New Roman" w:hAnsi="Times New Roman"/>
      <w:sz w:val="28"/>
      <w:szCs w:val="28"/>
    </w:rPr>
  </w:style>
  <w:style w:type="paragraph" w:styleId="1">
    <w:name w:val="heading 1"/>
    <w:basedOn w:val="a"/>
    <w:next w:val="a"/>
    <w:link w:val="10"/>
    <w:rsid w:val="003258A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Статья"/>
    <w:basedOn w:val="a"/>
    <w:next w:val="a"/>
    <w:link w:val="20"/>
    <w:uiPriority w:val="9"/>
    <w:unhideWhenUsed/>
    <w:qFormat/>
    <w:rsid w:val="003258A0"/>
    <w:pPr>
      <w:keepNext/>
      <w:keepLines/>
      <w:outlineLvl w:val="1"/>
    </w:pPr>
    <w:rPr>
      <w:rFonts w:cs="Times New Roman"/>
      <w:b/>
    </w:rPr>
  </w:style>
  <w:style w:type="paragraph" w:styleId="4">
    <w:name w:val="heading 4"/>
    <w:basedOn w:val="a"/>
    <w:next w:val="a"/>
    <w:link w:val="40"/>
    <w:uiPriority w:val="9"/>
    <w:semiHidden/>
    <w:unhideWhenUsed/>
    <w:qFormat/>
    <w:rsid w:val="003258A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3258A0"/>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3258A0"/>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3258A0"/>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3258A0"/>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258A0"/>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u">
    <w:name w:val="u"/>
    <w:basedOn w:val="a"/>
    <w:rsid w:val="00CE2A2E"/>
    <w:pPr>
      <w:spacing w:before="100" w:beforeAutospacing="1" w:after="100" w:afterAutospacing="1"/>
    </w:pPr>
  </w:style>
  <w:style w:type="character" w:customStyle="1" w:styleId="apple-converted-space">
    <w:name w:val="apple-converted-space"/>
    <w:basedOn w:val="a0"/>
    <w:rsid w:val="00CE2A2E"/>
  </w:style>
  <w:style w:type="character" w:styleId="a3">
    <w:name w:val="Hyperlink"/>
    <w:rsid w:val="00CE2A2E"/>
    <w:rPr>
      <w:color w:val="0000FF"/>
      <w:u w:val="single"/>
    </w:rPr>
  </w:style>
  <w:style w:type="paragraph" w:customStyle="1" w:styleId="unip">
    <w:name w:val="unip"/>
    <w:basedOn w:val="a"/>
    <w:rsid w:val="00CE2A2E"/>
    <w:pPr>
      <w:spacing w:before="100" w:beforeAutospacing="1" w:after="100" w:afterAutospacing="1"/>
    </w:pPr>
  </w:style>
  <w:style w:type="paragraph" w:customStyle="1" w:styleId="uni">
    <w:name w:val="uni"/>
    <w:basedOn w:val="a"/>
    <w:rsid w:val="00CE2A2E"/>
    <w:pPr>
      <w:spacing w:before="100" w:beforeAutospacing="1" w:after="100" w:afterAutospacing="1"/>
    </w:pPr>
  </w:style>
  <w:style w:type="paragraph" w:customStyle="1" w:styleId="up">
    <w:name w:val="up"/>
    <w:basedOn w:val="a"/>
    <w:rsid w:val="00CE2A2E"/>
    <w:pPr>
      <w:spacing w:before="100" w:beforeAutospacing="1" w:after="100" w:afterAutospacing="1"/>
    </w:pPr>
  </w:style>
  <w:style w:type="paragraph" w:customStyle="1" w:styleId="uv">
    <w:name w:val="uv"/>
    <w:basedOn w:val="a"/>
    <w:rsid w:val="00CE2A2E"/>
    <w:pPr>
      <w:spacing w:before="100" w:beforeAutospacing="1" w:after="100" w:afterAutospacing="1"/>
    </w:pPr>
  </w:style>
  <w:style w:type="character" w:styleId="a4">
    <w:name w:val="FollowedHyperlink"/>
    <w:rsid w:val="001E034D"/>
    <w:rPr>
      <w:color w:val="800080"/>
      <w:u w:val="single"/>
    </w:rPr>
  </w:style>
  <w:style w:type="character" w:styleId="a5">
    <w:name w:val="annotation reference"/>
    <w:rsid w:val="00A631AE"/>
    <w:rPr>
      <w:sz w:val="16"/>
      <w:szCs w:val="16"/>
    </w:rPr>
  </w:style>
  <w:style w:type="paragraph" w:styleId="a6">
    <w:name w:val="annotation text"/>
    <w:basedOn w:val="a"/>
    <w:link w:val="a7"/>
    <w:rsid w:val="00A631AE"/>
    <w:rPr>
      <w:sz w:val="20"/>
      <w:szCs w:val="20"/>
    </w:rPr>
  </w:style>
  <w:style w:type="character" w:customStyle="1" w:styleId="a7">
    <w:name w:val="Текст примечания Знак"/>
    <w:basedOn w:val="a0"/>
    <w:link w:val="a6"/>
    <w:rsid w:val="00A631AE"/>
  </w:style>
  <w:style w:type="paragraph" w:styleId="a8">
    <w:name w:val="annotation subject"/>
    <w:basedOn w:val="a6"/>
    <w:next w:val="a6"/>
    <w:link w:val="a9"/>
    <w:rsid w:val="00A631AE"/>
    <w:rPr>
      <w:b/>
      <w:bCs/>
    </w:rPr>
  </w:style>
  <w:style w:type="character" w:customStyle="1" w:styleId="a9">
    <w:name w:val="Тема примечания Знак"/>
    <w:link w:val="a8"/>
    <w:rsid w:val="00A631AE"/>
    <w:rPr>
      <w:b/>
      <w:bCs/>
    </w:rPr>
  </w:style>
  <w:style w:type="paragraph" w:styleId="aa">
    <w:name w:val="Revision"/>
    <w:hidden/>
    <w:uiPriority w:val="99"/>
    <w:semiHidden/>
    <w:rsid w:val="00A631AE"/>
    <w:rPr>
      <w:sz w:val="24"/>
      <w:szCs w:val="24"/>
    </w:rPr>
  </w:style>
  <w:style w:type="paragraph" w:styleId="ab">
    <w:name w:val="Balloon Text"/>
    <w:basedOn w:val="a"/>
    <w:link w:val="ac"/>
    <w:rsid w:val="00A631AE"/>
    <w:rPr>
      <w:rFonts w:ascii="Tahoma" w:hAnsi="Tahoma" w:cs="Tahoma"/>
      <w:sz w:val="16"/>
      <w:szCs w:val="16"/>
    </w:rPr>
  </w:style>
  <w:style w:type="character" w:customStyle="1" w:styleId="ac">
    <w:name w:val="Текст выноски Знак"/>
    <w:link w:val="ab"/>
    <w:rsid w:val="00A631AE"/>
    <w:rPr>
      <w:rFonts w:ascii="Tahoma" w:hAnsi="Tahoma" w:cs="Tahoma"/>
      <w:sz w:val="16"/>
      <w:szCs w:val="16"/>
    </w:rPr>
  </w:style>
  <w:style w:type="paragraph" w:styleId="ad">
    <w:name w:val="header"/>
    <w:basedOn w:val="a"/>
    <w:link w:val="ae"/>
    <w:rsid w:val="00B23B4D"/>
    <w:pPr>
      <w:tabs>
        <w:tab w:val="center" w:pos="4844"/>
        <w:tab w:val="right" w:pos="9689"/>
      </w:tabs>
    </w:pPr>
  </w:style>
  <w:style w:type="character" w:customStyle="1" w:styleId="ae">
    <w:name w:val="Верхний колонтитул Знак"/>
    <w:link w:val="ad"/>
    <w:rsid w:val="00B23B4D"/>
    <w:rPr>
      <w:sz w:val="24"/>
      <w:szCs w:val="24"/>
    </w:rPr>
  </w:style>
  <w:style w:type="paragraph" w:styleId="af">
    <w:name w:val="footer"/>
    <w:basedOn w:val="a"/>
    <w:link w:val="af0"/>
    <w:uiPriority w:val="99"/>
    <w:rsid w:val="00B23B4D"/>
    <w:pPr>
      <w:tabs>
        <w:tab w:val="center" w:pos="4844"/>
        <w:tab w:val="right" w:pos="9689"/>
      </w:tabs>
    </w:pPr>
  </w:style>
  <w:style w:type="character" w:customStyle="1" w:styleId="af0">
    <w:name w:val="Нижний колонтитул Знак"/>
    <w:link w:val="af"/>
    <w:uiPriority w:val="99"/>
    <w:rsid w:val="00B23B4D"/>
    <w:rPr>
      <w:sz w:val="24"/>
      <w:szCs w:val="24"/>
    </w:rPr>
  </w:style>
  <w:style w:type="paragraph" w:styleId="af1">
    <w:name w:val="List Paragraph"/>
    <w:basedOn w:val="a"/>
    <w:uiPriority w:val="34"/>
    <w:rsid w:val="00A0117A"/>
    <w:pPr>
      <w:ind w:left="720"/>
    </w:pPr>
    <w:rPr>
      <w:rFonts w:ascii="Calibri" w:eastAsia="Calibri" w:hAnsi="Calibri" w:cs="Times New Roman"/>
      <w:sz w:val="22"/>
      <w:szCs w:val="22"/>
      <w:lang w:eastAsia="en-US"/>
    </w:rPr>
  </w:style>
  <w:style w:type="paragraph" w:customStyle="1" w:styleId="af2">
    <w:name w:val="закон"/>
    <w:basedOn w:val="a"/>
    <w:next w:val="1"/>
    <w:link w:val="af3"/>
    <w:qFormat/>
    <w:rsid w:val="003258A0"/>
    <w:pPr>
      <w:spacing w:after="1200"/>
      <w:ind w:firstLine="0"/>
      <w:jc w:val="center"/>
    </w:pPr>
    <w:rPr>
      <w:b/>
      <w:caps/>
      <w:spacing w:val="40"/>
      <w:sz w:val="44"/>
      <w:szCs w:val="40"/>
    </w:rPr>
  </w:style>
  <w:style w:type="character" w:customStyle="1" w:styleId="af3">
    <w:name w:val="закон Знак"/>
    <w:link w:val="af2"/>
    <w:rsid w:val="003258A0"/>
    <w:rPr>
      <w:rFonts w:ascii="Times New Roman" w:hAnsi="Times New Roman"/>
      <w:b/>
      <w:caps/>
      <w:spacing w:val="40"/>
      <w:sz w:val="44"/>
      <w:szCs w:val="40"/>
    </w:rPr>
  </w:style>
  <w:style w:type="character" w:customStyle="1" w:styleId="10">
    <w:name w:val="Заголовок 1 Знак"/>
    <w:basedOn w:val="a0"/>
    <w:link w:val="1"/>
    <w:rsid w:val="003258A0"/>
    <w:rPr>
      <w:rFonts w:asciiTheme="majorHAnsi" w:eastAsiaTheme="majorEastAsia" w:hAnsiTheme="majorHAnsi" w:cstheme="majorBidi"/>
      <w:b/>
      <w:bCs/>
      <w:kern w:val="32"/>
      <w:sz w:val="32"/>
      <w:szCs w:val="32"/>
    </w:rPr>
  </w:style>
  <w:style w:type="paragraph" w:customStyle="1" w:styleId="af4">
    <w:name w:val="Раздел"/>
    <w:basedOn w:val="a"/>
    <w:link w:val="af5"/>
    <w:qFormat/>
    <w:rsid w:val="003258A0"/>
    <w:pPr>
      <w:keepNext/>
      <w:keepLines/>
      <w:ind w:firstLine="0"/>
      <w:contextualSpacing w:val="0"/>
      <w:jc w:val="center"/>
      <w:outlineLvl w:val="0"/>
    </w:pPr>
    <w:rPr>
      <w:b/>
      <w:caps/>
    </w:rPr>
  </w:style>
  <w:style w:type="character" w:customStyle="1" w:styleId="af5">
    <w:name w:val="Раздел Знак"/>
    <w:link w:val="af4"/>
    <w:rsid w:val="003258A0"/>
    <w:rPr>
      <w:rFonts w:ascii="Times New Roman" w:hAnsi="Times New Roman"/>
      <w:b/>
      <w:caps/>
      <w:sz w:val="28"/>
      <w:szCs w:val="28"/>
    </w:rPr>
  </w:style>
  <w:style w:type="paragraph" w:customStyle="1" w:styleId="af6">
    <w:name w:val="Глава"/>
    <w:basedOn w:val="a"/>
    <w:link w:val="af7"/>
    <w:qFormat/>
    <w:rsid w:val="003258A0"/>
    <w:pPr>
      <w:keepNext/>
      <w:keepLines/>
      <w:ind w:firstLine="0"/>
      <w:contextualSpacing w:val="0"/>
      <w:jc w:val="center"/>
      <w:outlineLvl w:val="0"/>
    </w:pPr>
    <w:rPr>
      <w:b/>
    </w:rPr>
  </w:style>
  <w:style w:type="character" w:customStyle="1" w:styleId="af7">
    <w:name w:val="Глава Знак"/>
    <w:link w:val="af6"/>
    <w:rsid w:val="003258A0"/>
    <w:rPr>
      <w:rFonts w:ascii="Times New Roman" w:hAnsi="Times New Roman"/>
      <w:b/>
      <w:sz w:val="28"/>
      <w:szCs w:val="28"/>
    </w:rPr>
  </w:style>
  <w:style w:type="paragraph" w:customStyle="1" w:styleId="af8">
    <w:name w:val="ЛНР шапка"/>
    <w:basedOn w:val="a"/>
    <w:link w:val="af9"/>
    <w:qFormat/>
    <w:rsid w:val="003258A0"/>
    <w:pPr>
      <w:spacing w:after="400"/>
      <w:ind w:firstLine="0"/>
      <w:contextualSpacing w:val="0"/>
      <w:jc w:val="center"/>
    </w:pPr>
    <w:rPr>
      <w:rFonts w:cs="Times New Roman"/>
      <w:b/>
      <w:caps/>
      <w:spacing w:val="40"/>
    </w:rPr>
  </w:style>
  <w:style w:type="character" w:customStyle="1" w:styleId="af9">
    <w:name w:val="ЛНР шапка Знак"/>
    <w:link w:val="af8"/>
    <w:rsid w:val="003258A0"/>
    <w:rPr>
      <w:rFonts w:ascii="Times New Roman" w:hAnsi="Times New Roman" w:cs="Times New Roman"/>
      <w:b/>
      <w:caps/>
      <w:spacing w:val="40"/>
      <w:sz w:val="28"/>
      <w:szCs w:val="28"/>
    </w:rPr>
  </w:style>
  <w:style w:type="paragraph" w:customStyle="1" w:styleId="afa">
    <w:name w:val="нумер список"/>
    <w:basedOn w:val="a"/>
    <w:link w:val="afb"/>
    <w:qFormat/>
    <w:rsid w:val="003258A0"/>
    <w:pPr>
      <w:numPr>
        <w:numId w:val="22"/>
      </w:numPr>
      <w:tabs>
        <w:tab w:val="clear" w:pos="360"/>
      </w:tabs>
      <w:ind w:left="567" w:firstLine="0"/>
    </w:pPr>
  </w:style>
  <w:style w:type="character" w:customStyle="1" w:styleId="afb">
    <w:name w:val="нумер список Знак"/>
    <w:link w:val="afa"/>
    <w:rsid w:val="003258A0"/>
    <w:rPr>
      <w:rFonts w:ascii="Times New Roman" w:hAnsi="Times New Roman"/>
      <w:sz w:val="28"/>
      <w:szCs w:val="28"/>
    </w:rPr>
  </w:style>
  <w:style w:type="character" w:customStyle="1" w:styleId="20">
    <w:name w:val="Заголовок 2 Знак"/>
    <w:aliases w:val="Статья Знак"/>
    <w:link w:val="2"/>
    <w:uiPriority w:val="9"/>
    <w:rsid w:val="003258A0"/>
    <w:rPr>
      <w:rFonts w:ascii="Times New Roman" w:hAnsi="Times New Roman" w:cs="Times New Roman"/>
      <w:b/>
      <w:sz w:val="28"/>
      <w:szCs w:val="28"/>
    </w:rPr>
  </w:style>
  <w:style w:type="character" w:customStyle="1" w:styleId="40">
    <w:name w:val="Заголовок 4 Знак"/>
    <w:link w:val="4"/>
    <w:uiPriority w:val="9"/>
    <w:semiHidden/>
    <w:rsid w:val="003258A0"/>
    <w:rPr>
      <w:rFonts w:ascii="Cambria" w:eastAsia="Times New Roman" w:hAnsi="Cambria" w:cs="Times New Roman"/>
      <w:b/>
      <w:bCs/>
      <w:i/>
      <w:iCs/>
      <w:color w:val="4F81BD"/>
      <w:sz w:val="28"/>
      <w:szCs w:val="28"/>
    </w:rPr>
  </w:style>
  <w:style w:type="character" w:customStyle="1" w:styleId="50">
    <w:name w:val="Заголовок 5 Знак"/>
    <w:link w:val="5"/>
    <w:uiPriority w:val="9"/>
    <w:semiHidden/>
    <w:rsid w:val="003258A0"/>
    <w:rPr>
      <w:rFonts w:ascii="Cambria" w:eastAsia="Times New Roman" w:hAnsi="Cambria" w:cs="Times New Roman"/>
      <w:color w:val="243F60"/>
      <w:sz w:val="28"/>
      <w:szCs w:val="28"/>
    </w:rPr>
  </w:style>
  <w:style w:type="character" w:customStyle="1" w:styleId="60">
    <w:name w:val="Заголовок 6 Знак"/>
    <w:link w:val="6"/>
    <w:uiPriority w:val="9"/>
    <w:semiHidden/>
    <w:rsid w:val="003258A0"/>
    <w:rPr>
      <w:rFonts w:ascii="Cambria" w:eastAsia="Times New Roman" w:hAnsi="Cambria" w:cs="Times New Roman"/>
      <w:i/>
      <w:iCs/>
      <w:color w:val="243F60"/>
      <w:sz w:val="28"/>
      <w:szCs w:val="28"/>
    </w:rPr>
  </w:style>
  <w:style w:type="character" w:customStyle="1" w:styleId="70">
    <w:name w:val="Заголовок 7 Знак"/>
    <w:link w:val="7"/>
    <w:uiPriority w:val="9"/>
    <w:semiHidden/>
    <w:rsid w:val="003258A0"/>
    <w:rPr>
      <w:rFonts w:ascii="Cambria" w:eastAsia="Times New Roman" w:hAnsi="Cambria" w:cs="Times New Roman"/>
      <w:i/>
      <w:iCs/>
      <w:color w:val="404040"/>
      <w:sz w:val="28"/>
      <w:szCs w:val="28"/>
    </w:rPr>
  </w:style>
  <w:style w:type="character" w:customStyle="1" w:styleId="80">
    <w:name w:val="Заголовок 8 Знак"/>
    <w:link w:val="8"/>
    <w:uiPriority w:val="9"/>
    <w:semiHidden/>
    <w:rsid w:val="003258A0"/>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3258A0"/>
    <w:rPr>
      <w:rFonts w:ascii="Cambria" w:eastAsia="Times New Roman" w:hAnsi="Cambria" w:cs="Times New Roman"/>
      <w:i/>
      <w:iCs/>
      <w:color w:val="404040"/>
      <w:sz w:val="20"/>
      <w:szCs w:val="20"/>
    </w:rPr>
  </w:style>
  <w:style w:type="paragraph" w:styleId="afc">
    <w:name w:val="caption"/>
    <w:basedOn w:val="a"/>
    <w:next w:val="a"/>
    <w:uiPriority w:val="35"/>
    <w:semiHidden/>
    <w:unhideWhenUsed/>
    <w:qFormat/>
    <w:rsid w:val="003258A0"/>
    <w:rPr>
      <w:b/>
      <w:bCs/>
      <w:color w:val="4F81BD" w:themeColor="accent1"/>
      <w:sz w:val="18"/>
      <w:szCs w:val="18"/>
    </w:rPr>
  </w:style>
  <w:style w:type="paragraph" w:styleId="afd">
    <w:name w:val="Title"/>
    <w:basedOn w:val="a"/>
    <w:next w:val="a"/>
    <w:link w:val="afe"/>
    <w:uiPriority w:val="10"/>
    <w:qFormat/>
    <w:rsid w:val="003258A0"/>
    <w:pPr>
      <w:ind w:firstLine="0"/>
      <w:jc w:val="center"/>
      <w:outlineLvl w:val="0"/>
    </w:pPr>
    <w:rPr>
      <w:rFonts w:eastAsia="Times New Roman" w:cs="Times New Roman"/>
      <w:b/>
      <w:kern w:val="28"/>
      <w:szCs w:val="36"/>
    </w:rPr>
  </w:style>
  <w:style w:type="character" w:customStyle="1" w:styleId="afe">
    <w:name w:val="Название Знак"/>
    <w:link w:val="afd"/>
    <w:uiPriority w:val="10"/>
    <w:rsid w:val="003258A0"/>
    <w:rPr>
      <w:rFonts w:ascii="Times New Roman" w:eastAsia="Times New Roman" w:hAnsi="Times New Roman" w:cs="Times New Roman"/>
      <w:b/>
      <w:kern w:val="28"/>
      <w:sz w:val="28"/>
      <w:szCs w:val="36"/>
    </w:rPr>
  </w:style>
  <w:style w:type="paragraph" w:styleId="21">
    <w:name w:val="Quote"/>
    <w:basedOn w:val="a"/>
    <w:next w:val="a"/>
    <w:link w:val="22"/>
    <w:uiPriority w:val="29"/>
    <w:qFormat/>
    <w:rsid w:val="003258A0"/>
    <w:rPr>
      <w:i/>
      <w:iCs/>
    </w:rPr>
  </w:style>
  <w:style w:type="character" w:customStyle="1" w:styleId="22">
    <w:name w:val="Цитата 2 Знак"/>
    <w:link w:val="21"/>
    <w:uiPriority w:val="29"/>
    <w:rsid w:val="003258A0"/>
    <w:rPr>
      <w:rFonts w:ascii="Times New Roman" w:hAnsi="Times New Roman"/>
      <w:i/>
      <w:iCs/>
      <w:sz w:val="28"/>
      <w:szCs w:val="28"/>
    </w:rPr>
  </w:style>
  <w:style w:type="character" w:styleId="aff">
    <w:name w:val="Book Title"/>
    <w:uiPriority w:val="33"/>
    <w:qFormat/>
    <w:rsid w:val="003258A0"/>
    <w:rPr>
      <w:b/>
      <w:bCs/>
      <w:smallCaps/>
      <w:spacing w:val="5"/>
    </w:rPr>
  </w:style>
  <w:style w:type="paragraph" w:styleId="aff0">
    <w:name w:val="TOC Heading"/>
    <w:basedOn w:val="1"/>
    <w:next w:val="a"/>
    <w:uiPriority w:val="39"/>
    <w:semiHidden/>
    <w:unhideWhenUsed/>
    <w:qFormat/>
    <w:rsid w:val="003258A0"/>
    <w:pPr>
      <w:keepLines/>
      <w:spacing w:before="480" w:after="0"/>
      <w:outlineLvl w:val="9"/>
    </w:pPr>
    <w:rPr>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458">
      <w:bodyDiv w:val="1"/>
      <w:marLeft w:val="0"/>
      <w:marRight w:val="0"/>
      <w:marTop w:val="0"/>
      <w:marBottom w:val="0"/>
      <w:divBdr>
        <w:top w:val="none" w:sz="0" w:space="0" w:color="auto"/>
        <w:left w:val="none" w:sz="0" w:space="0" w:color="auto"/>
        <w:bottom w:val="none" w:sz="0" w:space="0" w:color="auto"/>
        <w:right w:val="none" w:sz="0" w:space="0" w:color="auto"/>
      </w:divBdr>
    </w:div>
    <w:div w:id="182519247">
      <w:bodyDiv w:val="1"/>
      <w:marLeft w:val="0"/>
      <w:marRight w:val="0"/>
      <w:marTop w:val="0"/>
      <w:marBottom w:val="0"/>
      <w:divBdr>
        <w:top w:val="none" w:sz="0" w:space="0" w:color="auto"/>
        <w:left w:val="none" w:sz="0" w:space="0" w:color="auto"/>
        <w:bottom w:val="none" w:sz="0" w:space="0" w:color="auto"/>
        <w:right w:val="none" w:sz="0" w:space="0" w:color="auto"/>
      </w:divBdr>
    </w:div>
    <w:div w:id="485321573">
      <w:bodyDiv w:val="1"/>
      <w:marLeft w:val="0"/>
      <w:marRight w:val="0"/>
      <w:marTop w:val="0"/>
      <w:marBottom w:val="0"/>
      <w:divBdr>
        <w:top w:val="none" w:sz="0" w:space="0" w:color="auto"/>
        <w:left w:val="none" w:sz="0" w:space="0" w:color="auto"/>
        <w:bottom w:val="none" w:sz="0" w:space="0" w:color="auto"/>
        <w:right w:val="none" w:sz="0" w:space="0" w:color="auto"/>
      </w:divBdr>
    </w:div>
    <w:div w:id="1368676126">
      <w:bodyDiv w:val="1"/>
      <w:marLeft w:val="0"/>
      <w:marRight w:val="0"/>
      <w:marTop w:val="0"/>
      <w:marBottom w:val="0"/>
      <w:divBdr>
        <w:top w:val="none" w:sz="0" w:space="0" w:color="auto"/>
        <w:left w:val="none" w:sz="0" w:space="0" w:color="auto"/>
        <w:bottom w:val="none" w:sz="0" w:space="0" w:color="auto"/>
        <w:right w:val="none" w:sz="0" w:space="0" w:color="auto"/>
      </w:divBdr>
    </w:div>
    <w:div w:id="1508442766">
      <w:bodyDiv w:val="1"/>
      <w:marLeft w:val="0"/>
      <w:marRight w:val="0"/>
      <w:marTop w:val="0"/>
      <w:marBottom w:val="0"/>
      <w:divBdr>
        <w:top w:val="none" w:sz="0" w:space="0" w:color="auto"/>
        <w:left w:val="none" w:sz="0" w:space="0" w:color="auto"/>
        <w:bottom w:val="none" w:sz="0" w:space="0" w:color="auto"/>
        <w:right w:val="none" w:sz="0" w:space="0" w:color="auto"/>
      </w:divBdr>
    </w:div>
    <w:div w:id="1603142390">
      <w:bodyDiv w:val="1"/>
      <w:marLeft w:val="0"/>
      <w:marRight w:val="0"/>
      <w:marTop w:val="0"/>
      <w:marBottom w:val="0"/>
      <w:divBdr>
        <w:top w:val="none" w:sz="0" w:space="0" w:color="auto"/>
        <w:left w:val="none" w:sz="0" w:space="0" w:color="auto"/>
        <w:bottom w:val="none" w:sz="0" w:space="0" w:color="auto"/>
        <w:right w:val="none" w:sz="0" w:space="0" w:color="auto"/>
      </w:divBdr>
    </w:div>
    <w:div w:id="1805082532">
      <w:bodyDiv w:val="1"/>
      <w:marLeft w:val="0"/>
      <w:marRight w:val="0"/>
      <w:marTop w:val="0"/>
      <w:marBottom w:val="0"/>
      <w:divBdr>
        <w:top w:val="none" w:sz="0" w:space="0" w:color="auto"/>
        <w:left w:val="none" w:sz="0" w:space="0" w:color="auto"/>
        <w:bottom w:val="none" w:sz="0" w:space="0" w:color="auto"/>
        <w:right w:val="none" w:sz="0" w:space="0" w:color="auto"/>
      </w:divBdr>
    </w:div>
    <w:div w:id="1962026828">
      <w:bodyDiv w:val="1"/>
      <w:marLeft w:val="0"/>
      <w:marRight w:val="0"/>
      <w:marTop w:val="0"/>
      <w:marBottom w:val="0"/>
      <w:divBdr>
        <w:top w:val="none" w:sz="0" w:space="0" w:color="auto"/>
        <w:left w:val="none" w:sz="0" w:space="0" w:color="auto"/>
        <w:bottom w:val="none" w:sz="0" w:space="0" w:color="auto"/>
        <w:right w:val="none" w:sz="0" w:space="0" w:color="auto"/>
      </w:divBdr>
    </w:div>
    <w:div w:id="20622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E782-B819-43E0-B7BB-E9CFF411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9716</Words>
  <Characters>55383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alex</cp:lastModifiedBy>
  <cp:revision>4</cp:revision>
  <cp:lastPrinted>2015-06-05T15:13:00Z</cp:lastPrinted>
  <dcterms:created xsi:type="dcterms:W3CDTF">2015-06-05T15:13:00Z</dcterms:created>
  <dcterms:modified xsi:type="dcterms:W3CDTF">2015-06-05T15:14:00Z</dcterms:modified>
</cp:coreProperties>
</file>